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3C58" w14:textId="4258AF0A" w:rsidR="003843A8" w:rsidRPr="00AA447A" w:rsidRDefault="003843A8" w:rsidP="003843A8">
      <w:pPr>
        <w:jc w:val="center"/>
        <w:rPr>
          <w:rFonts w:ascii="GHEA Grapalat" w:hAnsi="GHEA Grapalat"/>
          <w:color w:val="002060"/>
          <w:sz w:val="32"/>
          <w:szCs w:val="32"/>
          <w:lang w:val="hy-AM"/>
        </w:rPr>
      </w:pPr>
    </w:p>
    <w:p w14:paraId="3F593E28" w14:textId="6F93CFB4" w:rsidR="00A90C05" w:rsidRPr="00AA447A" w:rsidRDefault="00A90C05" w:rsidP="003843A8">
      <w:pPr>
        <w:jc w:val="center"/>
        <w:rPr>
          <w:rFonts w:ascii="GHEA Grapalat" w:hAnsi="GHEA Grapalat"/>
          <w:color w:val="002060"/>
          <w:sz w:val="36"/>
          <w:szCs w:val="36"/>
          <w:lang w:val="hy-AM"/>
        </w:rPr>
      </w:pPr>
      <w:r w:rsidRPr="00AA447A">
        <w:rPr>
          <w:rFonts w:ascii="GHEA Grapalat" w:hAnsi="GHEA Grapalat"/>
          <w:color w:val="002060"/>
          <w:sz w:val="36"/>
          <w:szCs w:val="36"/>
          <w:lang w:val="hy-AM"/>
        </w:rPr>
        <w:t xml:space="preserve">ԸՆԹԱՑԱԿԱՐԳԱՅԻՆ ԺԱՄԱՆԱԿԱՑՈՒՅՑ </w:t>
      </w:r>
    </w:p>
    <w:p w14:paraId="222F7297" w14:textId="101E5BF9" w:rsidR="003843A8" w:rsidRPr="00AA447A" w:rsidRDefault="00A90C05" w:rsidP="003843A8">
      <w:pPr>
        <w:jc w:val="center"/>
        <w:rPr>
          <w:rFonts w:ascii="GHEA Grapalat" w:hAnsi="GHEA Grapalat"/>
          <w:color w:val="002060"/>
          <w:sz w:val="28"/>
          <w:szCs w:val="28"/>
          <w:lang w:val="hy-AM"/>
        </w:rPr>
      </w:pPr>
      <w:r w:rsidRPr="00AA447A">
        <w:rPr>
          <w:rFonts w:ascii="GHEA Grapalat" w:hAnsi="GHEA Grapalat"/>
          <w:color w:val="002060"/>
          <w:sz w:val="36"/>
          <w:szCs w:val="36"/>
          <w:lang w:val="hy-AM"/>
        </w:rPr>
        <w:t>(ՏԻՊԱՅԻՆ ՁԵՎ)</w:t>
      </w:r>
    </w:p>
    <w:p w14:paraId="63AD51FF" w14:textId="17BD6BF0" w:rsidR="003843A8" w:rsidRPr="00AA447A" w:rsidRDefault="003843A8" w:rsidP="003843A8">
      <w:pPr>
        <w:jc w:val="center"/>
        <w:rPr>
          <w:rFonts w:ascii="GHEA Grapalat" w:hAnsi="GHEA Grapalat"/>
          <w:color w:val="002060"/>
          <w:sz w:val="28"/>
          <w:szCs w:val="28"/>
          <w:lang w:val="hy-AM"/>
        </w:rPr>
      </w:pPr>
    </w:p>
    <w:p w14:paraId="58E2992C" w14:textId="77777777" w:rsidR="003843A8" w:rsidRPr="00AA447A" w:rsidRDefault="003843A8" w:rsidP="003843A8">
      <w:pPr>
        <w:jc w:val="center"/>
        <w:rPr>
          <w:rFonts w:ascii="GHEA Grapalat" w:hAnsi="GHEA Grapalat"/>
          <w:color w:val="002060"/>
          <w:sz w:val="28"/>
          <w:szCs w:val="28"/>
          <w:lang w:val="hy-AM"/>
        </w:rPr>
      </w:pPr>
    </w:p>
    <w:p w14:paraId="390CF60F" w14:textId="25488BBD" w:rsidR="003843A8" w:rsidRPr="00AA447A" w:rsidRDefault="003843A8" w:rsidP="003843A8">
      <w:pPr>
        <w:jc w:val="center"/>
        <w:rPr>
          <w:rFonts w:ascii="GHEA Grapalat" w:hAnsi="GHEA Grapalat"/>
          <w:b/>
          <w:bCs/>
          <w:color w:val="002060"/>
          <w:sz w:val="28"/>
          <w:szCs w:val="28"/>
          <w:lang w:val="hy-AM"/>
        </w:rPr>
      </w:pPr>
      <w:r w:rsidRPr="00AA447A"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>ՊԱՐԶԱԲԱՆՈՒՄ</w:t>
      </w:r>
    </w:p>
    <w:p w14:paraId="409E635A" w14:textId="62A4AC90" w:rsidR="003843A8" w:rsidRPr="00AA447A" w:rsidRDefault="003843A8" w:rsidP="003843A8">
      <w:pPr>
        <w:spacing w:after="0" w:line="240" w:lineRule="auto"/>
        <w:ind w:left="993" w:right="1558" w:firstLine="447"/>
        <w:jc w:val="both"/>
        <w:rPr>
          <w:rFonts w:ascii="GHEA Grapalat" w:hAnsi="GHEA Grapalat"/>
          <w:sz w:val="20"/>
          <w:szCs w:val="20"/>
          <w:lang w:val="hy-AM"/>
        </w:rPr>
      </w:pPr>
      <w:r w:rsidRPr="00AA447A">
        <w:rPr>
          <w:rFonts w:ascii="GHEA Grapalat" w:hAnsi="GHEA Grapalat"/>
          <w:sz w:val="20"/>
          <w:szCs w:val="20"/>
          <w:lang w:val="hy-AM"/>
        </w:rPr>
        <w:t>Կենտրոնի արբիտրաժային կանոնների 27-րդ հոդվածի 2-րդ մասի համաձայն՝ (…) արբիտրաժային տրիբունալը պետք է սահմանի ընթացակարգային ժամանակացույց, որին նա պետք է հետևի արբիտրաժային վարույթի արդյունավետ անցկացման համար։</w:t>
      </w:r>
    </w:p>
    <w:p w14:paraId="017804C4" w14:textId="0E65D26C" w:rsidR="003843A8" w:rsidRPr="00AA447A" w:rsidRDefault="003843A8" w:rsidP="003843A8">
      <w:pPr>
        <w:spacing w:after="0" w:line="240" w:lineRule="auto"/>
        <w:ind w:left="993" w:right="1558" w:firstLine="447"/>
        <w:jc w:val="both"/>
        <w:rPr>
          <w:rFonts w:ascii="GHEA Grapalat" w:hAnsi="GHEA Grapalat"/>
          <w:sz w:val="20"/>
          <w:szCs w:val="20"/>
          <w:lang w:val="hy-AM"/>
        </w:rPr>
      </w:pPr>
      <w:r w:rsidRPr="00AA447A">
        <w:rPr>
          <w:rFonts w:ascii="GHEA Grapalat" w:hAnsi="GHEA Grapalat"/>
          <w:sz w:val="20"/>
          <w:szCs w:val="20"/>
          <w:lang w:val="hy-AM"/>
        </w:rPr>
        <w:t>Ընթացակարգային ժամանակացույցի սույն տիպային ձևը նախատեսված է բացառապես Արբիտրաժի և հաշտարարության հայաստանյան կենտրոնում</w:t>
      </w:r>
      <w:r w:rsidR="005A7C49" w:rsidRPr="00AA447A">
        <w:rPr>
          <w:rFonts w:ascii="GHEA Grapalat" w:hAnsi="GHEA Grapalat"/>
          <w:sz w:val="20"/>
          <w:szCs w:val="20"/>
          <w:lang w:val="hy-AM"/>
        </w:rPr>
        <w:t xml:space="preserve"> (AMCA)</w:t>
      </w:r>
      <w:r w:rsidRPr="00AA447A">
        <w:rPr>
          <w:rFonts w:ascii="GHEA Grapalat" w:hAnsi="GHEA Grapalat"/>
          <w:sz w:val="20"/>
          <w:szCs w:val="20"/>
          <w:lang w:val="hy-AM"/>
        </w:rPr>
        <w:t xml:space="preserve"> քննվող արբիտրաժային գործերով արբիտրների կողմից օգտագործման համար։ </w:t>
      </w:r>
    </w:p>
    <w:p w14:paraId="75649D3A" w14:textId="30FF83F9" w:rsidR="003843A8" w:rsidRPr="00AA447A" w:rsidRDefault="003843A8" w:rsidP="003843A8">
      <w:pPr>
        <w:spacing w:after="0" w:line="240" w:lineRule="auto"/>
        <w:ind w:left="993" w:right="1558"/>
        <w:jc w:val="both"/>
        <w:rPr>
          <w:rFonts w:ascii="GHEA Grapalat" w:hAnsi="GHEA Grapalat"/>
          <w:sz w:val="20"/>
          <w:szCs w:val="20"/>
          <w:lang w:val="hy-AM"/>
        </w:rPr>
      </w:pPr>
      <w:r w:rsidRPr="00AA447A">
        <w:rPr>
          <w:rFonts w:ascii="GHEA Grapalat" w:hAnsi="GHEA Grapalat"/>
          <w:color w:val="002060"/>
          <w:sz w:val="24"/>
          <w:szCs w:val="24"/>
          <w:lang w:val="hy-AM"/>
        </w:rPr>
        <w:tab/>
      </w:r>
      <w:r w:rsidRPr="00AA447A">
        <w:rPr>
          <w:rFonts w:ascii="GHEA Grapalat" w:hAnsi="GHEA Grapalat"/>
          <w:sz w:val="20"/>
          <w:szCs w:val="20"/>
          <w:lang w:val="hy-AM"/>
        </w:rPr>
        <w:t>Այն չի հանդիսանում սպառիչ կամ վերջնական փաստաթուղթ և առանձին արբիտրաժային գործերի առանձ</w:t>
      </w:r>
      <w:r w:rsidR="005A7C49" w:rsidRPr="00AA447A">
        <w:rPr>
          <w:rFonts w:ascii="GHEA Grapalat" w:hAnsi="GHEA Grapalat"/>
          <w:sz w:val="20"/>
          <w:szCs w:val="20"/>
          <w:lang w:val="hy-AM"/>
        </w:rPr>
        <w:t>-</w:t>
      </w:r>
      <w:r w:rsidRPr="00AA447A">
        <w:rPr>
          <w:rFonts w:ascii="GHEA Grapalat" w:hAnsi="GHEA Grapalat"/>
          <w:sz w:val="20"/>
          <w:szCs w:val="20"/>
          <w:lang w:val="hy-AM"/>
        </w:rPr>
        <w:t xml:space="preserve">նահատկություններով պայմանավորված կարող է փոփոխվել արբիտրաժային տրիբունալի կողմից։ </w:t>
      </w:r>
    </w:p>
    <w:p w14:paraId="4AD07766" w14:textId="414880BB" w:rsidR="003843A8" w:rsidRPr="00AA447A" w:rsidRDefault="003843A8" w:rsidP="003843A8">
      <w:pPr>
        <w:spacing w:after="0" w:line="240" w:lineRule="auto"/>
        <w:ind w:left="993" w:right="1558"/>
        <w:jc w:val="both"/>
        <w:rPr>
          <w:rFonts w:ascii="GHEA Grapalat" w:hAnsi="GHEA Grapalat"/>
          <w:sz w:val="20"/>
          <w:szCs w:val="20"/>
          <w:lang w:val="hy-AM"/>
        </w:rPr>
      </w:pPr>
      <w:r w:rsidRPr="00AA447A">
        <w:rPr>
          <w:rFonts w:ascii="GHEA Grapalat" w:hAnsi="GHEA Grapalat"/>
          <w:sz w:val="20"/>
          <w:szCs w:val="20"/>
          <w:lang w:val="hy-AM"/>
        </w:rPr>
        <w:tab/>
      </w:r>
    </w:p>
    <w:p w14:paraId="157F5343" w14:textId="77777777" w:rsidR="003843A8" w:rsidRPr="00AA447A" w:rsidRDefault="003843A8" w:rsidP="003843A8">
      <w:pPr>
        <w:spacing w:after="0" w:line="240" w:lineRule="auto"/>
        <w:ind w:left="993" w:right="1558"/>
        <w:jc w:val="both"/>
        <w:rPr>
          <w:rFonts w:ascii="GHEA Grapalat" w:hAnsi="GHEA Grapalat"/>
          <w:sz w:val="20"/>
          <w:szCs w:val="20"/>
          <w:lang w:val="hy-AM"/>
        </w:rPr>
      </w:pPr>
    </w:p>
    <w:p w14:paraId="5FF15B84" w14:textId="78AD51F9" w:rsidR="003843A8" w:rsidRPr="00AA447A" w:rsidRDefault="003843A8" w:rsidP="003843A8">
      <w:pPr>
        <w:spacing w:after="0" w:line="240" w:lineRule="auto"/>
        <w:ind w:left="993" w:right="1558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AA447A">
        <w:rPr>
          <w:rFonts w:ascii="GHEA Grapalat" w:hAnsi="GHEA Grapalat"/>
          <w:b/>
          <w:bCs/>
          <w:sz w:val="20"/>
          <w:szCs w:val="20"/>
          <w:lang w:val="hy-AM"/>
        </w:rPr>
        <w:t>© Արբիտրաժի և հաշտարարության հայաստանյան կենտրոն (AMCA)</w:t>
      </w:r>
    </w:p>
    <w:p w14:paraId="79B1CA01" w14:textId="3705433D" w:rsidR="003843A8" w:rsidRPr="00AA447A" w:rsidRDefault="003843A8" w:rsidP="003843A8">
      <w:pPr>
        <w:spacing w:after="0" w:line="240" w:lineRule="auto"/>
        <w:ind w:left="993" w:right="1558"/>
        <w:jc w:val="center"/>
        <w:rPr>
          <w:rFonts w:ascii="GHEA Grapalat" w:hAnsi="GHEA Grapalat"/>
          <w:sz w:val="20"/>
          <w:szCs w:val="20"/>
          <w:lang w:val="hy-AM"/>
        </w:rPr>
      </w:pPr>
      <w:r w:rsidRPr="00AA447A">
        <w:rPr>
          <w:rFonts w:ascii="GHEA Grapalat" w:hAnsi="GHEA Grapalat"/>
          <w:sz w:val="20"/>
          <w:szCs w:val="20"/>
          <w:lang w:val="hy-AM"/>
        </w:rPr>
        <w:t>Բոլոր իրավունքները պաշտպանված են</w:t>
      </w:r>
    </w:p>
    <w:p w14:paraId="5544ED5A" w14:textId="50528736" w:rsidR="003843A8" w:rsidRPr="00AA447A" w:rsidRDefault="003843A8" w:rsidP="003843A8">
      <w:pPr>
        <w:spacing w:after="0" w:line="240" w:lineRule="auto"/>
        <w:jc w:val="both"/>
        <w:rPr>
          <w:rFonts w:ascii="GHEA Grapalat" w:hAnsi="GHEA Grapalat"/>
          <w:color w:val="002060"/>
          <w:sz w:val="24"/>
          <w:szCs w:val="24"/>
          <w:lang w:val="hy-AM"/>
        </w:rPr>
      </w:pPr>
    </w:p>
    <w:p w14:paraId="22C029D2" w14:textId="081B15AA" w:rsidR="003843A8" w:rsidRPr="00AA447A" w:rsidRDefault="003843A8" w:rsidP="003843A8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AA447A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121AC4B9" w14:textId="27F995E5" w:rsidR="003843A8" w:rsidRPr="00AA447A" w:rsidRDefault="003843A8" w:rsidP="003843A8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2CF83DDF" w14:textId="4A6A5905" w:rsidR="003843A8" w:rsidRPr="00AA447A" w:rsidRDefault="003843A8" w:rsidP="003843A8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6CE5F9D1" w14:textId="4DADC16F" w:rsidR="003843A8" w:rsidRPr="00AA447A" w:rsidRDefault="003843A8" w:rsidP="003843A8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1DE29891" w14:textId="1903B2F8" w:rsidR="003843A8" w:rsidRPr="00AA447A" w:rsidRDefault="003843A8" w:rsidP="003843A8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3DF581BA" w14:textId="0E7E87CD" w:rsidR="003843A8" w:rsidRPr="00AA447A" w:rsidRDefault="003843A8" w:rsidP="003843A8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272C8509" w14:textId="71F881A2" w:rsidR="003843A8" w:rsidRPr="00AA447A" w:rsidRDefault="003843A8" w:rsidP="003843A8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65921C1C" w14:textId="314D4C8B" w:rsidR="003843A8" w:rsidRPr="00AA447A" w:rsidRDefault="003843A8" w:rsidP="003843A8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7D7E3953" w14:textId="6E6A1445" w:rsidR="003843A8" w:rsidRPr="00AA447A" w:rsidRDefault="003843A8" w:rsidP="003843A8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7698834A" w14:textId="53F1A132" w:rsidR="003843A8" w:rsidRPr="00AA447A" w:rsidRDefault="003843A8" w:rsidP="003843A8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77C1E9FB" w14:textId="47499026" w:rsidR="003843A8" w:rsidRPr="00AA447A" w:rsidRDefault="003843A8" w:rsidP="003843A8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6C2BCA08" w14:textId="66F29901" w:rsidR="005A7C49" w:rsidRPr="00AA447A" w:rsidRDefault="005A7C49" w:rsidP="003843A8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03E49E33" w14:textId="7495AE0A" w:rsidR="005A7C49" w:rsidRPr="00AA447A" w:rsidRDefault="005A7C49" w:rsidP="003843A8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2D42B995" w14:textId="73D65E05" w:rsidR="005A7C49" w:rsidRDefault="005A7C49" w:rsidP="003843A8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19FA01C8" w14:textId="77777777" w:rsidR="00AA447A" w:rsidRDefault="00AA447A" w:rsidP="003843A8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05533857" w14:textId="77777777" w:rsidR="00AA447A" w:rsidRDefault="00AA447A" w:rsidP="003843A8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2A8E6AAB" w14:textId="77777777" w:rsidR="00AA447A" w:rsidRDefault="00AA447A" w:rsidP="003843A8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4DD99038" w14:textId="77777777" w:rsidR="00AA447A" w:rsidRDefault="00AA447A" w:rsidP="003843A8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4638C8BB" w14:textId="77777777" w:rsidR="00AA447A" w:rsidRDefault="00AA447A" w:rsidP="003843A8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51CA780C" w14:textId="77777777" w:rsidR="00AA447A" w:rsidRDefault="00AA447A" w:rsidP="003843A8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57F9AC6C" w14:textId="77777777" w:rsidR="00AA447A" w:rsidRDefault="00AA447A" w:rsidP="003843A8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7E498355" w14:textId="77777777" w:rsidR="00AA447A" w:rsidRDefault="00AA447A" w:rsidP="003843A8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6CA4E0E1" w14:textId="77777777" w:rsidR="00AA447A" w:rsidRPr="00AA447A" w:rsidRDefault="00AA447A" w:rsidP="003843A8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01E1DE4E" w14:textId="77777777" w:rsidR="005A7C49" w:rsidRPr="00AA447A" w:rsidRDefault="005A7C49" w:rsidP="003843A8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05095933" w14:textId="28E58EB5" w:rsidR="003843A8" w:rsidRPr="00AA447A" w:rsidRDefault="003843A8" w:rsidP="003843A8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09A08449" w14:textId="77BB06DE" w:rsidR="005A7C49" w:rsidRPr="00AA447A" w:rsidRDefault="005A7C49" w:rsidP="005A7C49">
      <w:pPr>
        <w:spacing w:after="0" w:line="240" w:lineRule="auto"/>
        <w:jc w:val="center"/>
        <w:rPr>
          <w:rFonts w:ascii="GHEA Grapalat" w:hAnsi="GHEA Grapalat"/>
          <w:color w:val="002060"/>
          <w:sz w:val="28"/>
          <w:szCs w:val="28"/>
          <w:lang w:val="hy-AM"/>
        </w:rPr>
      </w:pPr>
      <w:r w:rsidRPr="00AA447A">
        <w:rPr>
          <w:rFonts w:ascii="GHEA Grapalat" w:hAnsi="GHEA Grapalat"/>
          <w:color w:val="002060"/>
          <w:sz w:val="28"/>
          <w:szCs w:val="28"/>
          <w:lang w:val="hy-AM"/>
        </w:rPr>
        <w:lastRenderedPageBreak/>
        <w:t>ԸՆԹԱՑԱԿԱՐԳԱՅԻՆ ԺԱՄԱՆԱԿԱՑՈՒՅՑ</w:t>
      </w:r>
    </w:p>
    <w:p w14:paraId="75DB5FD8" w14:textId="207BECAD" w:rsidR="005A7C49" w:rsidRPr="00AA447A" w:rsidRDefault="005A7C49" w:rsidP="005A7C49">
      <w:pPr>
        <w:spacing w:after="0" w:line="240" w:lineRule="auto"/>
        <w:jc w:val="center"/>
        <w:rPr>
          <w:rFonts w:ascii="GHEA Grapalat" w:hAnsi="GHEA Grapalat"/>
          <w:color w:val="002060"/>
          <w:sz w:val="24"/>
          <w:szCs w:val="24"/>
          <w:lang w:val="hy-AM"/>
        </w:rPr>
      </w:pPr>
    </w:p>
    <w:p w14:paraId="14BFE334" w14:textId="0E8489DC" w:rsidR="005A7C49" w:rsidRPr="00AA447A" w:rsidRDefault="00A90C05" w:rsidP="005A7C49">
      <w:pPr>
        <w:spacing w:after="0" w:line="240" w:lineRule="auto"/>
        <w:jc w:val="center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AA447A">
        <w:rPr>
          <w:rFonts w:ascii="GHEA Grapalat" w:hAnsi="GHEA Grapalat"/>
          <w:color w:val="000000" w:themeColor="text1"/>
          <w:sz w:val="20"/>
          <w:szCs w:val="20"/>
          <w:lang w:val="hy-AM"/>
        </w:rPr>
        <w:t>(</w:t>
      </w:r>
      <w:r w:rsidR="005A7C49" w:rsidRPr="00AA447A">
        <w:rPr>
          <w:rFonts w:ascii="GHEA Grapalat" w:hAnsi="GHEA Grapalat"/>
          <w:color w:val="000000" w:themeColor="text1"/>
          <w:sz w:val="20"/>
          <w:szCs w:val="20"/>
          <w:lang w:val="hy-AM"/>
        </w:rPr>
        <w:t>Արբիտրաժի և հաշտարարության հայաստանյան կենտրոնի Արբիտրաժային կանոնների 27-րդ հոդվածի 2-րդ հոդվածի համաձայն</w:t>
      </w:r>
      <w:r w:rsidRPr="00AA447A">
        <w:rPr>
          <w:rFonts w:ascii="GHEA Grapalat" w:hAnsi="GHEA Grapalat"/>
          <w:color w:val="000000" w:themeColor="text1"/>
          <w:sz w:val="20"/>
          <w:szCs w:val="20"/>
          <w:lang w:val="hy-AM"/>
        </w:rPr>
        <w:t>)</w:t>
      </w:r>
    </w:p>
    <w:p w14:paraId="06FDF67A" w14:textId="57E54869" w:rsidR="005A7C49" w:rsidRPr="00AA447A" w:rsidRDefault="005A7C49" w:rsidP="005A7C49">
      <w:pPr>
        <w:spacing w:after="0" w:line="240" w:lineRule="auto"/>
        <w:jc w:val="center"/>
        <w:rPr>
          <w:rFonts w:ascii="GHEA Grapalat" w:hAnsi="GHEA Grapalat"/>
          <w:color w:val="002060"/>
          <w:sz w:val="20"/>
          <w:szCs w:val="20"/>
          <w:lang w:val="hy-AM"/>
        </w:rPr>
      </w:pPr>
    </w:p>
    <w:p w14:paraId="1217D6CA" w14:textId="371EF819" w:rsidR="005A7C49" w:rsidRPr="00AA447A" w:rsidRDefault="005A7C49" w:rsidP="00074568">
      <w:pPr>
        <w:shd w:val="clear" w:color="auto" w:fill="002060"/>
        <w:spacing w:after="0" w:line="240" w:lineRule="auto"/>
        <w:jc w:val="center"/>
        <w:rPr>
          <w:rFonts w:ascii="GHEA Grapalat" w:hAnsi="GHEA Grapalat"/>
          <w:b/>
          <w:bCs/>
          <w:color w:val="FFFFFF" w:themeColor="background1"/>
          <w:sz w:val="20"/>
          <w:szCs w:val="20"/>
          <w:lang w:val="hy-AM"/>
        </w:rPr>
      </w:pPr>
      <w:r w:rsidRPr="00AA447A">
        <w:rPr>
          <w:rFonts w:ascii="GHEA Grapalat" w:hAnsi="GHEA Grapalat"/>
          <w:b/>
          <w:bCs/>
          <w:color w:val="FFFFFF" w:themeColor="background1"/>
          <w:sz w:val="20"/>
          <w:szCs w:val="20"/>
          <w:lang w:val="hy-AM"/>
        </w:rPr>
        <w:t>ԱՐԲԻՏՐԱԺԱՅԻՆ ԳՈՐԾ ԹԻՎ</w:t>
      </w:r>
    </w:p>
    <w:p w14:paraId="2E14268D" w14:textId="06231096" w:rsidR="005A7C49" w:rsidRPr="00AA447A" w:rsidRDefault="005A7C49" w:rsidP="005A7C49">
      <w:pPr>
        <w:spacing w:after="0" w:line="240" w:lineRule="auto"/>
        <w:jc w:val="center"/>
        <w:rPr>
          <w:rFonts w:ascii="GHEA Grapalat" w:hAnsi="GHEA Grapalat"/>
          <w:b/>
          <w:bCs/>
          <w:color w:val="002060"/>
          <w:sz w:val="20"/>
          <w:szCs w:val="20"/>
          <w:lang w:val="hy-AM"/>
        </w:rPr>
      </w:pPr>
      <w:r w:rsidRPr="00AA447A">
        <w:rPr>
          <w:rFonts w:ascii="GHEA Grapalat" w:hAnsi="GHEA Grapalat"/>
          <w:b/>
          <w:bCs/>
          <w:noProof/>
          <w:color w:val="002060"/>
          <w:sz w:val="20"/>
          <w:szCs w:val="20"/>
          <w:lang w:val="hy-AM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3FF07C" wp14:editId="51AABF71">
                <wp:simplePos x="0" y="0"/>
                <wp:positionH relativeFrom="column">
                  <wp:posOffset>1800225</wp:posOffset>
                </wp:positionH>
                <wp:positionV relativeFrom="paragraph">
                  <wp:posOffset>123825</wp:posOffset>
                </wp:positionV>
                <wp:extent cx="3360420" cy="350520"/>
                <wp:effectExtent l="0" t="0" r="11430" b="1143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0420" cy="35052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  <a:alpha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330285" w14:textId="041AFCC7" w:rsidR="005A7C49" w:rsidRPr="005A7C49" w:rsidRDefault="005A7C49" w:rsidP="005A7C49">
                            <w:pPr>
                              <w:jc w:val="center"/>
                              <w:rPr>
                                <w:rFonts w:ascii="Montserrat arm Light" w:hAnsi="Montserrat arm Light"/>
                                <w:color w:val="000000" w:themeColor="text1"/>
                              </w:rPr>
                            </w:pPr>
                            <w:r w:rsidRPr="005A7C49">
                              <w:rPr>
                                <w:rFonts w:ascii="Montserrat arm Light" w:hAnsi="Montserrat arm Light"/>
                                <w:color w:val="000000" w:themeColor="text1"/>
                              </w:rPr>
                              <w:t>ARB/0000/MM/YY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3FF07C" id="Rectangle: Rounded Corners 3" o:spid="_x0000_s1026" style="position:absolute;left:0;text-align:left;margin-left:141.75pt;margin-top:9.75pt;width:264.6pt;height:2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" fillcolor="#f2f2f2 [3052]" strokecolor="black [3213]">
                <v:fill opacity="32896f"/>
                <v:stroke dashstyle="dash"/>
                <v:textbox>
                  <w:txbxContent>
                    <w:p w14:paraId="16330285" w14:textId="041AFCC7" w:rsidR="005A7C49" w:rsidRPr="005A7C49" w:rsidRDefault="005A7C49" w:rsidP="005A7C49">
                      <w:pPr>
                        <w:jc w:val="center"/>
                        <w:rPr>
                          <w:rFonts w:ascii="Montserrat arm Light" w:hAnsi="Montserrat arm Light"/>
                          <w:color w:val="000000" w:themeColor="text1"/>
                        </w:rPr>
                      </w:pPr>
                      <w:r w:rsidRPr="005A7C49">
                        <w:rPr>
                          <w:rFonts w:ascii="Montserrat arm Light" w:hAnsi="Montserrat arm Light"/>
                          <w:color w:val="000000" w:themeColor="text1"/>
                        </w:rPr>
                        <w:t>ARB/0000/MM/YY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304C00" w14:textId="101CA1B7" w:rsidR="005A7C49" w:rsidRPr="00AA447A" w:rsidRDefault="005A7C49" w:rsidP="005A7C49">
      <w:pPr>
        <w:spacing w:after="0" w:line="240" w:lineRule="auto"/>
        <w:jc w:val="center"/>
        <w:rPr>
          <w:rFonts w:ascii="GHEA Grapalat" w:hAnsi="GHEA Grapalat"/>
          <w:b/>
          <w:bCs/>
          <w:color w:val="002060"/>
          <w:sz w:val="20"/>
          <w:szCs w:val="20"/>
          <w:lang w:val="hy-AM"/>
        </w:rPr>
      </w:pPr>
    </w:p>
    <w:p w14:paraId="3574B29D" w14:textId="267E8CF5" w:rsidR="005A7C49" w:rsidRPr="00AA447A" w:rsidRDefault="005A7C49" w:rsidP="005A7C49">
      <w:pPr>
        <w:spacing w:after="0" w:line="240" w:lineRule="auto"/>
        <w:jc w:val="center"/>
        <w:rPr>
          <w:rFonts w:ascii="GHEA Grapalat" w:hAnsi="GHEA Grapalat"/>
          <w:b/>
          <w:bCs/>
          <w:color w:val="002060"/>
          <w:sz w:val="20"/>
          <w:szCs w:val="20"/>
          <w:lang w:val="hy-AM"/>
        </w:rPr>
      </w:pPr>
    </w:p>
    <w:p w14:paraId="5FF26B1E" w14:textId="7F738661" w:rsidR="00384D1F" w:rsidRPr="00AA447A" w:rsidRDefault="00384D1F" w:rsidP="005A7C49">
      <w:pPr>
        <w:spacing w:after="0" w:line="240" w:lineRule="auto"/>
        <w:jc w:val="center"/>
        <w:rPr>
          <w:rFonts w:ascii="GHEA Grapalat" w:hAnsi="GHEA Grapalat"/>
          <w:b/>
          <w:bCs/>
          <w:color w:val="002060"/>
          <w:lang w:val="hy-AM"/>
        </w:rPr>
      </w:pPr>
      <w:r w:rsidRPr="00AA447A">
        <w:rPr>
          <w:rFonts w:ascii="GHEA Grapalat" w:hAnsi="GHEA Grapalat"/>
          <w:b/>
          <w:bCs/>
          <w:color w:val="002060"/>
          <w:lang w:val="hy-AM"/>
        </w:rPr>
        <w:t xml:space="preserve">«ՀԱՅՑՎՈՐՆ </w:t>
      </w:r>
      <w:r w:rsidRPr="00AA447A">
        <w:rPr>
          <w:rFonts w:ascii="GHEA Grapalat" w:hAnsi="GHEA Grapalat"/>
          <w:color w:val="002060"/>
          <w:lang w:val="hy-AM"/>
        </w:rPr>
        <w:t>ԸՆԴԴԵՄ</w:t>
      </w:r>
      <w:r w:rsidRPr="00AA447A">
        <w:rPr>
          <w:rFonts w:ascii="GHEA Grapalat" w:hAnsi="GHEA Grapalat"/>
          <w:b/>
          <w:bCs/>
          <w:color w:val="002060"/>
          <w:lang w:val="hy-AM"/>
        </w:rPr>
        <w:t xml:space="preserve"> ՊԱՏԱՍԽԱՆՈՂԻ»</w:t>
      </w:r>
    </w:p>
    <w:p w14:paraId="2A5BF6FC" w14:textId="673BEA51" w:rsidR="00384D1F" w:rsidRPr="00AA447A" w:rsidRDefault="00384D1F" w:rsidP="005A7C49">
      <w:pPr>
        <w:spacing w:after="0" w:line="240" w:lineRule="auto"/>
        <w:jc w:val="center"/>
        <w:rPr>
          <w:rFonts w:ascii="GHEA Grapalat" w:hAnsi="GHEA Grapalat"/>
          <w:b/>
          <w:bCs/>
          <w:color w:val="002060"/>
          <w:lang w:val="hy-AM"/>
        </w:rPr>
      </w:pPr>
    </w:p>
    <w:p w14:paraId="2D9C794C" w14:textId="77777777" w:rsidR="00384D1F" w:rsidRPr="00AA447A" w:rsidRDefault="00384D1F" w:rsidP="005A7C49">
      <w:pPr>
        <w:spacing w:after="0" w:line="240" w:lineRule="auto"/>
        <w:jc w:val="center"/>
        <w:rPr>
          <w:rFonts w:ascii="GHEA Grapalat" w:hAnsi="GHEA Grapalat"/>
          <w:b/>
          <w:bCs/>
          <w:color w:val="002060"/>
          <w:sz w:val="20"/>
          <w:szCs w:val="20"/>
          <w:lang w:val="hy-AM"/>
        </w:rPr>
      </w:pPr>
    </w:p>
    <w:tbl>
      <w:tblPr>
        <w:tblStyle w:val="GridTable1Light-Accent1"/>
        <w:tblW w:w="10768" w:type="dxa"/>
        <w:tblInd w:w="137" w:type="dxa"/>
        <w:tblLook w:val="04A0" w:firstRow="1" w:lastRow="0" w:firstColumn="1" w:lastColumn="0" w:noHBand="0" w:noVBand="1"/>
      </w:tblPr>
      <w:tblGrid>
        <w:gridCol w:w="448"/>
        <w:gridCol w:w="3658"/>
        <w:gridCol w:w="2268"/>
        <w:gridCol w:w="1985"/>
        <w:gridCol w:w="2409"/>
      </w:tblGrid>
      <w:tr w:rsidR="00CB1F8A" w:rsidRPr="00AA447A" w14:paraId="20116628" w14:textId="4F509023" w:rsidTr="00346C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shd w:val="clear" w:color="auto" w:fill="002060"/>
            <w:vAlign w:val="center"/>
          </w:tcPr>
          <w:p w14:paraId="2A65586B" w14:textId="77777777" w:rsidR="009D4A42" w:rsidRPr="00AA447A" w:rsidRDefault="009D4A42" w:rsidP="00384D1F">
            <w:pPr>
              <w:jc w:val="center"/>
              <w:rPr>
                <w:rFonts w:ascii="GHEA Grapalat" w:eastAsia="MS Mincho" w:hAnsi="GHEA Grapalat" w:cs="Tahoma"/>
                <w:b w:val="0"/>
                <w:bCs w:val="0"/>
                <w:color w:val="E7E6E6" w:themeColor="background2"/>
                <w:spacing w:val="10"/>
                <w:sz w:val="18"/>
                <w:szCs w:val="18"/>
                <w:lang w:val="hy-AM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447A">
              <w:rPr>
                <w:rFonts w:ascii="GHEA Grapalat" w:hAnsi="GHEA Grapalat" w:cs="Times New Roman"/>
                <w:bCs w:val="0"/>
                <w:color w:val="FFFFFF" w:themeColor="background1"/>
                <w:spacing w:val="10"/>
                <w:sz w:val="18"/>
                <w:szCs w:val="1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№</w:t>
            </w:r>
          </w:p>
        </w:tc>
        <w:tc>
          <w:tcPr>
            <w:tcW w:w="3658" w:type="dxa"/>
            <w:shd w:val="clear" w:color="auto" w:fill="002060"/>
            <w:vAlign w:val="center"/>
          </w:tcPr>
          <w:p w14:paraId="0CFDCA01" w14:textId="2ABBCB03" w:rsidR="009D4A42" w:rsidRPr="00AA447A" w:rsidRDefault="009D4A42" w:rsidP="00384D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b w:val="0"/>
                <w:bCs w:val="0"/>
                <w:color w:val="FFFFFF" w:themeColor="background1"/>
                <w:spacing w:val="10"/>
                <w:sz w:val="18"/>
                <w:szCs w:val="18"/>
                <w:lang w:val="hy-AM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447A">
              <w:rPr>
                <w:rFonts w:ascii="GHEA Grapalat" w:eastAsia="MS Mincho" w:hAnsi="GHEA Grapalat" w:cs="Tahoma"/>
                <w:color w:val="FFFFFF" w:themeColor="background1"/>
                <w:spacing w:val="10"/>
                <w:sz w:val="18"/>
                <w:szCs w:val="18"/>
                <w:lang w:val="hy-AM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ԳՈՐԾՈՂՈՒԹՅՈՒՆ</w:t>
            </w:r>
          </w:p>
        </w:tc>
        <w:tc>
          <w:tcPr>
            <w:tcW w:w="2268" w:type="dxa"/>
            <w:shd w:val="clear" w:color="auto" w:fill="002060"/>
            <w:vAlign w:val="center"/>
          </w:tcPr>
          <w:p w14:paraId="7F3B46A0" w14:textId="03B817F8" w:rsidR="009D4A42" w:rsidRPr="00AA447A" w:rsidRDefault="009D4A42" w:rsidP="00384D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color w:val="FFFFFF" w:themeColor="background1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color w:val="FFFFFF" w:themeColor="background1"/>
                <w:sz w:val="18"/>
                <w:szCs w:val="18"/>
                <w:lang w:val="hy-AM"/>
              </w:rPr>
              <w:t>ԿՈՂՄ / ՏՐԻԲՈՒՆԱԼ</w:t>
            </w:r>
          </w:p>
        </w:tc>
        <w:tc>
          <w:tcPr>
            <w:tcW w:w="1985" w:type="dxa"/>
            <w:shd w:val="clear" w:color="auto" w:fill="002060"/>
            <w:vAlign w:val="center"/>
          </w:tcPr>
          <w:p w14:paraId="404CF94F" w14:textId="0561BE6F" w:rsidR="009D4A42" w:rsidRPr="00AA447A" w:rsidRDefault="009D4A42" w:rsidP="00384D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color w:val="FFFFFF" w:themeColor="background1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color w:val="FFFFFF" w:themeColor="background1"/>
                <w:sz w:val="18"/>
                <w:szCs w:val="18"/>
                <w:lang w:val="hy-AM"/>
              </w:rPr>
              <w:t>ԺԱՄԱՆԱԿԱՅԻՆ ՄԻՋԱԿԱՅՔ</w:t>
            </w:r>
          </w:p>
        </w:tc>
        <w:tc>
          <w:tcPr>
            <w:tcW w:w="2409" w:type="dxa"/>
            <w:shd w:val="clear" w:color="auto" w:fill="002060"/>
            <w:vAlign w:val="center"/>
          </w:tcPr>
          <w:p w14:paraId="60B673A4" w14:textId="29EF6BD4" w:rsidR="009D4A42" w:rsidRPr="00AA447A" w:rsidRDefault="009D4A42" w:rsidP="00384D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color w:val="FFFFFF" w:themeColor="background1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color w:val="FFFFFF" w:themeColor="background1"/>
                <w:sz w:val="18"/>
                <w:szCs w:val="18"/>
                <w:lang w:val="hy-AM"/>
              </w:rPr>
              <w:t>ԺԱՄԿԵՏ</w:t>
            </w:r>
          </w:p>
        </w:tc>
      </w:tr>
      <w:tr w:rsidR="00CB1F8A" w:rsidRPr="00AA447A" w14:paraId="2A6481FB" w14:textId="527F4E1E" w:rsidTr="00346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bottom w:val="single" w:sz="4" w:space="0" w:color="B4C6E7" w:themeColor="accent1" w:themeTint="66"/>
            </w:tcBorders>
            <w:vAlign w:val="center"/>
          </w:tcPr>
          <w:p w14:paraId="5688D416" w14:textId="7CBA5441" w:rsidR="009D4A42" w:rsidRPr="00AA447A" w:rsidRDefault="009D4A42" w:rsidP="00F165A9">
            <w:pPr>
              <w:spacing w:line="276" w:lineRule="auto"/>
              <w:jc w:val="center"/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  <w:t>1</w:t>
            </w:r>
          </w:p>
        </w:tc>
        <w:tc>
          <w:tcPr>
            <w:tcW w:w="3658" w:type="dxa"/>
            <w:tcBorders>
              <w:bottom w:val="single" w:sz="4" w:space="0" w:color="B4C6E7" w:themeColor="accent1" w:themeTint="66"/>
            </w:tcBorders>
          </w:tcPr>
          <w:p w14:paraId="62BCD0F7" w14:textId="732FAD09" w:rsidR="009D4A42" w:rsidRPr="00AA447A" w:rsidRDefault="009D4A42" w:rsidP="00436D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b/>
                <w:bCs/>
                <w:sz w:val="19"/>
                <w:szCs w:val="19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b/>
                <w:bCs/>
                <w:sz w:val="19"/>
                <w:szCs w:val="19"/>
                <w:lang w:val="hy-AM"/>
              </w:rPr>
              <w:t>Հայցադիմում</w:t>
            </w:r>
          </w:p>
          <w:p w14:paraId="5A3D3BBD" w14:textId="7B320E7C" w:rsidR="009D4A42" w:rsidRPr="00AA447A" w:rsidRDefault="009D4A42" w:rsidP="00436D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9"/>
                <w:szCs w:val="19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9"/>
                <w:szCs w:val="19"/>
                <w:lang w:val="hy-AM"/>
              </w:rPr>
              <w:t xml:space="preserve">(ներառյալ բոլոր </w:t>
            </w:r>
            <w:r w:rsidR="00CB1F8A" w:rsidRPr="00AA447A">
              <w:rPr>
                <w:rFonts w:ascii="GHEA Grapalat" w:eastAsia="MS Mincho" w:hAnsi="GHEA Grapalat" w:cs="Tahoma"/>
                <w:sz w:val="19"/>
                <w:szCs w:val="19"/>
                <w:lang w:val="hy-AM"/>
              </w:rPr>
              <w:t>ապացույցներ</w:t>
            </w:r>
            <w:r w:rsidRPr="00AA447A">
              <w:rPr>
                <w:rFonts w:ascii="GHEA Grapalat" w:eastAsia="MS Mincho" w:hAnsi="GHEA Grapalat" w:cs="Tahoma"/>
                <w:sz w:val="19"/>
                <w:szCs w:val="19"/>
                <w:lang w:val="hy-AM"/>
              </w:rPr>
              <w:t>ը)</w:t>
            </w:r>
          </w:p>
        </w:tc>
        <w:tc>
          <w:tcPr>
            <w:tcW w:w="2268" w:type="dxa"/>
            <w:tcBorders>
              <w:bottom w:val="single" w:sz="4" w:space="0" w:color="B4C6E7" w:themeColor="accent1" w:themeTint="66"/>
            </w:tcBorders>
            <w:shd w:val="clear" w:color="auto" w:fill="F2F2F2" w:themeFill="background1" w:themeFillShade="F2"/>
            <w:vAlign w:val="center"/>
          </w:tcPr>
          <w:p w14:paraId="7A29A323" w14:textId="7F34F189" w:rsidR="009D4A42" w:rsidRPr="00AA447A" w:rsidRDefault="009D4A42" w:rsidP="00436DC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Հայցվոր(ներ)</w:t>
            </w:r>
          </w:p>
        </w:tc>
        <w:tc>
          <w:tcPr>
            <w:tcW w:w="1985" w:type="dxa"/>
            <w:tcBorders>
              <w:bottom w:val="single" w:sz="4" w:space="0" w:color="B4C6E7" w:themeColor="accent1" w:themeTint="66"/>
            </w:tcBorders>
          </w:tcPr>
          <w:p w14:paraId="332D9FF0" w14:textId="733F271C" w:rsidR="009D4A42" w:rsidRPr="00AA447A" w:rsidRDefault="009D4A42" w:rsidP="00384D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2409" w:type="dxa"/>
            <w:tcBorders>
              <w:bottom w:val="single" w:sz="4" w:space="0" w:color="B4C6E7" w:themeColor="accent1" w:themeTint="66"/>
            </w:tcBorders>
            <w:vAlign w:val="center"/>
          </w:tcPr>
          <w:p w14:paraId="78E4B22E" w14:textId="19C32C41" w:rsidR="009D4A42" w:rsidRPr="00AA447A" w:rsidRDefault="00554724" w:rsidP="005547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ՕՐ/ԱՄԻՍ/ՏԱՐԻ</w:t>
            </w:r>
          </w:p>
        </w:tc>
      </w:tr>
      <w:tr w:rsidR="00CB1F8A" w:rsidRPr="00AA447A" w14:paraId="0DD752B5" w14:textId="78949461" w:rsidTr="00346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shd w:val="clear" w:color="auto" w:fill="FFFFFF" w:themeFill="background1"/>
            <w:vAlign w:val="center"/>
          </w:tcPr>
          <w:p w14:paraId="6CDB5538" w14:textId="133F35E8" w:rsidR="00554724" w:rsidRPr="00AA447A" w:rsidRDefault="00554724" w:rsidP="00554724">
            <w:pPr>
              <w:spacing w:line="276" w:lineRule="auto"/>
              <w:jc w:val="center"/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  <w:t>2</w:t>
            </w:r>
          </w:p>
        </w:tc>
        <w:tc>
          <w:tcPr>
            <w:tcW w:w="3658" w:type="dxa"/>
            <w:shd w:val="clear" w:color="auto" w:fill="FFFFFF" w:themeFill="background1"/>
          </w:tcPr>
          <w:p w14:paraId="128DA6BA" w14:textId="77777777" w:rsidR="00554724" w:rsidRPr="00AA447A" w:rsidRDefault="00554724" w:rsidP="00554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b/>
                <w:bCs/>
                <w:sz w:val="19"/>
                <w:szCs w:val="19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b/>
                <w:bCs/>
                <w:sz w:val="19"/>
                <w:szCs w:val="19"/>
                <w:lang w:val="hy-AM"/>
              </w:rPr>
              <w:t>Հայցադիմումի պատասխան</w:t>
            </w:r>
          </w:p>
          <w:p w14:paraId="356139C9" w14:textId="67739E12" w:rsidR="00554724" w:rsidRPr="00AA447A" w:rsidRDefault="00554724" w:rsidP="00554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9"/>
                <w:szCs w:val="19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9"/>
                <w:szCs w:val="19"/>
                <w:lang w:val="hy-AM"/>
              </w:rPr>
              <w:t>(ներառյալ բոլոր ապացույցները)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6DF291FC" w14:textId="0D139137" w:rsidR="00554724" w:rsidRPr="00AA447A" w:rsidRDefault="00554724" w:rsidP="005547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Պատասխանող(ներ)</w:t>
            </w:r>
          </w:p>
        </w:tc>
        <w:tc>
          <w:tcPr>
            <w:tcW w:w="1985" w:type="dxa"/>
            <w:shd w:val="clear" w:color="auto" w:fill="FFFFFF" w:themeFill="background1"/>
          </w:tcPr>
          <w:p w14:paraId="36781F93" w14:textId="30CB58C8" w:rsidR="00554724" w:rsidRPr="00AA447A" w:rsidRDefault="00554724" w:rsidP="005547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770D4F3C" w14:textId="4E8E6923" w:rsidR="00554724" w:rsidRPr="00AA447A" w:rsidRDefault="00554724" w:rsidP="005547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ՕՐ/ԱՄԻՍ/ՏԱՐԻ</w:t>
            </w:r>
          </w:p>
        </w:tc>
      </w:tr>
      <w:tr w:rsidR="00CB1F8A" w:rsidRPr="00AA447A" w14:paraId="383BE0E3" w14:textId="54A5B6B1" w:rsidTr="00346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Align w:val="center"/>
          </w:tcPr>
          <w:p w14:paraId="188C9B6F" w14:textId="7B03B528" w:rsidR="00554724" w:rsidRPr="00AA447A" w:rsidRDefault="00554724" w:rsidP="00554724">
            <w:pPr>
              <w:spacing w:line="276" w:lineRule="auto"/>
              <w:jc w:val="center"/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  <w:t>3</w:t>
            </w:r>
          </w:p>
        </w:tc>
        <w:tc>
          <w:tcPr>
            <w:tcW w:w="3658" w:type="dxa"/>
          </w:tcPr>
          <w:p w14:paraId="6533B535" w14:textId="288E78BB" w:rsidR="00554724" w:rsidRPr="00AA447A" w:rsidRDefault="00554724" w:rsidP="00554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9"/>
                <w:szCs w:val="19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9"/>
                <w:szCs w:val="19"/>
                <w:lang w:val="hy-AM"/>
              </w:rPr>
              <w:t>Ապացույցների ներկայացման պահանջների վերաբերյալ դիմումների միաժամանակյա փոխանակում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0BBBA1D3" w14:textId="5DE0B276" w:rsidR="00554724" w:rsidRPr="00AA447A" w:rsidRDefault="00554724" w:rsidP="005547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Հայցվոր(ներ) և Պատասխանող(ներ)</w:t>
            </w:r>
          </w:p>
        </w:tc>
        <w:tc>
          <w:tcPr>
            <w:tcW w:w="1985" w:type="dxa"/>
          </w:tcPr>
          <w:p w14:paraId="34C35995" w14:textId="6AEAADC8" w:rsidR="00554724" w:rsidRPr="00AA447A" w:rsidRDefault="00554724" w:rsidP="005547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2409" w:type="dxa"/>
            <w:vAlign w:val="center"/>
          </w:tcPr>
          <w:p w14:paraId="745E94EA" w14:textId="21C65FE0" w:rsidR="00554724" w:rsidRPr="00AA447A" w:rsidRDefault="00554724" w:rsidP="005547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ՕՐ/ԱՄԻՍ/ՏԱՐԻ</w:t>
            </w:r>
          </w:p>
        </w:tc>
      </w:tr>
      <w:tr w:rsidR="00CB1F8A" w:rsidRPr="00AA447A" w14:paraId="490BD1D5" w14:textId="6B83D56F" w:rsidTr="00346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Align w:val="center"/>
          </w:tcPr>
          <w:p w14:paraId="6C2F3802" w14:textId="5849C25B" w:rsidR="00554724" w:rsidRPr="00AA447A" w:rsidRDefault="00554724" w:rsidP="00554724">
            <w:pPr>
              <w:spacing w:line="276" w:lineRule="auto"/>
              <w:jc w:val="center"/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  <w:t>4</w:t>
            </w:r>
          </w:p>
        </w:tc>
        <w:tc>
          <w:tcPr>
            <w:tcW w:w="3658" w:type="dxa"/>
          </w:tcPr>
          <w:p w14:paraId="6A8492DE" w14:textId="199DB6C5" w:rsidR="00554724" w:rsidRPr="00AA447A" w:rsidRDefault="00554724" w:rsidP="00554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9"/>
                <w:szCs w:val="19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9"/>
                <w:szCs w:val="19"/>
                <w:lang w:val="hy-AM"/>
              </w:rPr>
              <w:t>Պահանջվող ապացույցների միաժամանակյա ներկայացում</w:t>
            </w:r>
            <w:r w:rsidR="00CB1F8A" w:rsidRPr="00AA447A">
              <w:rPr>
                <w:rFonts w:ascii="GHEA Grapalat" w:eastAsia="MS Mincho" w:hAnsi="GHEA Grapalat" w:cs="Tahoma"/>
                <w:sz w:val="19"/>
                <w:szCs w:val="19"/>
                <w:lang w:val="hy-AM"/>
              </w:rPr>
              <w:t>,</w:t>
            </w:r>
            <w:r w:rsidRPr="00AA447A">
              <w:rPr>
                <w:rFonts w:ascii="GHEA Grapalat" w:eastAsia="MS Mincho" w:hAnsi="GHEA Grapalat" w:cs="Tahoma"/>
                <w:sz w:val="19"/>
                <w:szCs w:val="19"/>
                <w:lang w:val="hy-AM"/>
              </w:rPr>
              <w:t xml:space="preserve"> առարկություններ ապացույցների ներկայացման պահանջների վերաբերյալ </w:t>
            </w:r>
            <w:r w:rsidRPr="00AA447A">
              <w:rPr>
                <w:rFonts w:ascii="GHEA Grapalat" w:eastAsia="MS Mincho" w:hAnsi="GHEA Grapalat" w:cs="Tahoma"/>
                <w:b/>
                <w:bCs/>
                <w:sz w:val="19"/>
                <w:szCs w:val="19"/>
                <w:lang w:val="hy-AM"/>
              </w:rPr>
              <w:t>(միայն վիճարկման դեպքում)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7B034F72" w14:textId="30686332" w:rsidR="00554724" w:rsidRPr="00AA447A" w:rsidRDefault="00554724" w:rsidP="005547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Հայցվոր(ներ) և Պատասխանող(ներ)</w:t>
            </w:r>
          </w:p>
        </w:tc>
        <w:tc>
          <w:tcPr>
            <w:tcW w:w="1985" w:type="dxa"/>
          </w:tcPr>
          <w:p w14:paraId="39141FED" w14:textId="211EDC0C" w:rsidR="00554724" w:rsidRPr="00AA447A" w:rsidRDefault="00554724" w:rsidP="005547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2409" w:type="dxa"/>
            <w:vAlign w:val="center"/>
          </w:tcPr>
          <w:p w14:paraId="3B9FEA0D" w14:textId="1ABFA810" w:rsidR="00554724" w:rsidRPr="00AA447A" w:rsidRDefault="00554724" w:rsidP="005547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ՕՐ/ԱՄԻՍ/ՏԱՐԻ</w:t>
            </w:r>
          </w:p>
        </w:tc>
      </w:tr>
      <w:tr w:rsidR="00CB1F8A" w:rsidRPr="00AA447A" w14:paraId="5DBAF1BE" w14:textId="77777777" w:rsidTr="00346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Align w:val="center"/>
          </w:tcPr>
          <w:p w14:paraId="0CF59E78" w14:textId="20B1FC98" w:rsidR="00554724" w:rsidRPr="00AA447A" w:rsidRDefault="00554724" w:rsidP="00554724">
            <w:pPr>
              <w:spacing w:line="276" w:lineRule="auto"/>
              <w:jc w:val="center"/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  <w:t>5</w:t>
            </w:r>
          </w:p>
        </w:tc>
        <w:tc>
          <w:tcPr>
            <w:tcW w:w="3658" w:type="dxa"/>
          </w:tcPr>
          <w:p w14:paraId="45CD204F" w14:textId="52797370" w:rsidR="00554724" w:rsidRPr="00AA447A" w:rsidRDefault="00554724" w:rsidP="00554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9"/>
                <w:szCs w:val="19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9"/>
                <w:szCs w:val="19"/>
                <w:lang w:val="hy-AM"/>
              </w:rPr>
              <w:t xml:space="preserve">Առարկությունների պատասխանի ներկայացում և Տրիբունալին դիմումներ՝ ապացույցների ներկայացման վերաբերյալ </w:t>
            </w:r>
            <w:r w:rsidRPr="00AA447A">
              <w:rPr>
                <w:rFonts w:ascii="GHEA Grapalat" w:eastAsia="MS Mincho" w:hAnsi="GHEA Grapalat" w:cs="Tahoma"/>
                <w:b/>
                <w:bCs/>
                <w:sz w:val="19"/>
                <w:szCs w:val="19"/>
                <w:lang w:val="hy-AM"/>
              </w:rPr>
              <w:t>(եթե անհրաժեշտ է)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695D51CF" w14:textId="115966A1" w:rsidR="00554724" w:rsidRPr="00AA447A" w:rsidRDefault="00554724" w:rsidP="005547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Հայցվոր(ներ) և Պատասխանող(ներ)</w:t>
            </w:r>
          </w:p>
        </w:tc>
        <w:tc>
          <w:tcPr>
            <w:tcW w:w="1985" w:type="dxa"/>
          </w:tcPr>
          <w:p w14:paraId="3C186D9B" w14:textId="084A305E" w:rsidR="00554724" w:rsidRPr="00AA447A" w:rsidRDefault="00554724" w:rsidP="005547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2409" w:type="dxa"/>
            <w:vAlign w:val="center"/>
          </w:tcPr>
          <w:p w14:paraId="1031B35F" w14:textId="589A9898" w:rsidR="00554724" w:rsidRPr="00AA447A" w:rsidRDefault="00554724" w:rsidP="005547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ՕՐ/ԱՄԻՍ/ՏԱՐԻ</w:t>
            </w:r>
          </w:p>
        </w:tc>
      </w:tr>
      <w:tr w:rsidR="00CB1F8A" w:rsidRPr="00AA447A" w14:paraId="49D1E9DA" w14:textId="77777777" w:rsidTr="00346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Align w:val="center"/>
          </w:tcPr>
          <w:p w14:paraId="01872C25" w14:textId="67341D65" w:rsidR="00554724" w:rsidRPr="00AA447A" w:rsidRDefault="00554724" w:rsidP="00554724">
            <w:pPr>
              <w:spacing w:line="276" w:lineRule="auto"/>
              <w:jc w:val="center"/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  <w:t>6</w:t>
            </w:r>
          </w:p>
        </w:tc>
        <w:tc>
          <w:tcPr>
            <w:tcW w:w="3658" w:type="dxa"/>
          </w:tcPr>
          <w:p w14:paraId="39B53A8B" w14:textId="5D971B4A" w:rsidR="00554724" w:rsidRPr="00AA447A" w:rsidRDefault="00554724" w:rsidP="00554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9"/>
                <w:szCs w:val="19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9"/>
                <w:szCs w:val="19"/>
                <w:lang w:val="hy-AM"/>
              </w:rPr>
              <w:t>Տրիբունալի որոշում՝ ապացույցների ներկայացման դիմումների</w:t>
            </w:r>
            <w:r w:rsidR="00CB1F8A" w:rsidRPr="00AA447A">
              <w:rPr>
                <w:rFonts w:ascii="GHEA Grapalat" w:eastAsia="MS Mincho" w:hAnsi="GHEA Grapalat" w:cs="Tahoma"/>
                <w:sz w:val="19"/>
                <w:szCs w:val="19"/>
                <w:lang w:val="hy-AM"/>
              </w:rPr>
              <w:t xml:space="preserve"> և ապացուցման բեռի բաշխման</w:t>
            </w:r>
            <w:r w:rsidRPr="00AA447A">
              <w:rPr>
                <w:rFonts w:ascii="GHEA Grapalat" w:eastAsia="MS Mincho" w:hAnsi="GHEA Grapalat" w:cs="Tahoma"/>
                <w:sz w:val="19"/>
                <w:szCs w:val="19"/>
                <w:lang w:val="hy-AM"/>
              </w:rPr>
              <w:t xml:space="preserve"> վերաբերյալ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7893BBB0" w14:textId="10E6B57B" w:rsidR="00554724" w:rsidRPr="00AA447A" w:rsidRDefault="00554724" w:rsidP="005547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Տրիբունալ</w:t>
            </w:r>
          </w:p>
        </w:tc>
        <w:tc>
          <w:tcPr>
            <w:tcW w:w="1985" w:type="dxa"/>
          </w:tcPr>
          <w:p w14:paraId="56944865" w14:textId="07C9C541" w:rsidR="00554724" w:rsidRPr="00AA447A" w:rsidRDefault="00554724" w:rsidP="005547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2409" w:type="dxa"/>
            <w:vAlign w:val="center"/>
          </w:tcPr>
          <w:p w14:paraId="11AA3578" w14:textId="36B05995" w:rsidR="00554724" w:rsidRPr="00AA447A" w:rsidRDefault="00554724" w:rsidP="005547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ՕՐ/ԱՄԻՍ/ՏԱՐԻ</w:t>
            </w:r>
          </w:p>
        </w:tc>
      </w:tr>
      <w:tr w:rsidR="00CB1F8A" w:rsidRPr="00AA447A" w14:paraId="7032794F" w14:textId="77777777" w:rsidTr="00346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Align w:val="center"/>
          </w:tcPr>
          <w:p w14:paraId="1FBC7958" w14:textId="5558A526" w:rsidR="00554724" w:rsidRPr="00AA447A" w:rsidRDefault="00554724" w:rsidP="00554724">
            <w:pPr>
              <w:spacing w:line="276" w:lineRule="auto"/>
              <w:jc w:val="center"/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  <w:t>7</w:t>
            </w:r>
          </w:p>
        </w:tc>
        <w:tc>
          <w:tcPr>
            <w:tcW w:w="3658" w:type="dxa"/>
          </w:tcPr>
          <w:p w14:paraId="1C87EF4D" w14:textId="6393D7A9" w:rsidR="00554724" w:rsidRPr="00AA447A" w:rsidRDefault="00554724" w:rsidP="00554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9"/>
                <w:szCs w:val="19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9"/>
                <w:szCs w:val="19"/>
                <w:lang w:val="hy-AM"/>
              </w:rPr>
              <w:t>Տրիբունալի որոշմամբ նախատեսված ապացույցների ներկայացում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25F417A5" w14:textId="332A4B3C" w:rsidR="00554724" w:rsidRPr="00AA447A" w:rsidRDefault="00554724" w:rsidP="005547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Հայցվոր(ներ) և Պատասխանող(ներ)</w:t>
            </w:r>
          </w:p>
        </w:tc>
        <w:tc>
          <w:tcPr>
            <w:tcW w:w="1985" w:type="dxa"/>
          </w:tcPr>
          <w:p w14:paraId="203BD109" w14:textId="567816EA" w:rsidR="00554724" w:rsidRPr="00AA447A" w:rsidRDefault="00554724" w:rsidP="005547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2409" w:type="dxa"/>
            <w:vAlign w:val="center"/>
          </w:tcPr>
          <w:p w14:paraId="31CF13AC" w14:textId="38FB2654" w:rsidR="00554724" w:rsidRPr="00AA447A" w:rsidRDefault="00554724" w:rsidP="005547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ՕՐ/ԱՄԻՍ/ՏԱՐԻ</w:t>
            </w:r>
          </w:p>
        </w:tc>
      </w:tr>
      <w:tr w:rsidR="00CB1F8A" w:rsidRPr="00AA447A" w14:paraId="1825F050" w14:textId="77777777" w:rsidTr="00346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Align w:val="center"/>
          </w:tcPr>
          <w:p w14:paraId="3F4D29D7" w14:textId="2B86B45C" w:rsidR="00554724" w:rsidRPr="00AA447A" w:rsidRDefault="00346C2A" w:rsidP="00554724">
            <w:pPr>
              <w:spacing w:line="276" w:lineRule="auto"/>
              <w:jc w:val="center"/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  <w:t>8</w:t>
            </w:r>
          </w:p>
        </w:tc>
        <w:tc>
          <w:tcPr>
            <w:tcW w:w="3658" w:type="dxa"/>
          </w:tcPr>
          <w:p w14:paraId="0E4AE200" w14:textId="72066F27" w:rsidR="00554724" w:rsidRPr="00AA447A" w:rsidRDefault="00554724" w:rsidP="00554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9"/>
                <w:szCs w:val="19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b/>
                <w:bCs/>
                <w:sz w:val="19"/>
                <w:szCs w:val="19"/>
                <w:lang w:val="hy-AM"/>
              </w:rPr>
              <w:t>Հակընդդեմ հայցի պատասխան՝</w:t>
            </w:r>
            <w:r w:rsidRPr="00AA447A">
              <w:rPr>
                <w:rFonts w:ascii="GHEA Grapalat" w:eastAsia="MS Mincho" w:hAnsi="GHEA Grapalat" w:cs="Tahoma"/>
                <w:sz w:val="19"/>
                <w:szCs w:val="19"/>
                <w:lang w:val="hy-AM"/>
              </w:rPr>
              <w:t xml:space="preserve"> ի լրումն ներկայացվող ապացույցներով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69CCD9C3" w14:textId="2729F141" w:rsidR="00554724" w:rsidRPr="00AA447A" w:rsidRDefault="00554724" w:rsidP="005547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Հայցվոր</w:t>
            </w:r>
            <w:r w:rsidRPr="00AA447A">
              <w:rPr>
                <w:rFonts w:ascii="GHEA Grapalat" w:eastAsia="MS Mincho" w:hAnsi="GHEA Grapalat" w:cs="Tahoma"/>
                <w:sz w:val="18"/>
                <w:szCs w:val="18"/>
              </w:rPr>
              <w:t>(</w:t>
            </w: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ներ</w:t>
            </w:r>
            <w:r w:rsidRPr="00AA447A">
              <w:rPr>
                <w:rFonts w:ascii="GHEA Grapalat" w:eastAsia="MS Mincho" w:hAnsi="GHEA Grapalat" w:cs="Tahoma"/>
                <w:sz w:val="18"/>
                <w:szCs w:val="18"/>
              </w:rPr>
              <w:t>)</w:t>
            </w:r>
          </w:p>
        </w:tc>
        <w:tc>
          <w:tcPr>
            <w:tcW w:w="1985" w:type="dxa"/>
          </w:tcPr>
          <w:p w14:paraId="72CAFDC8" w14:textId="0F4E7934" w:rsidR="00554724" w:rsidRPr="00AA447A" w:rsidRDefault="00554724" w:rsidP="005547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2409" w:type="dxa"/>
            <w:vAlign w:val="center"/>
          </w:tcPr>
          <w:p w14:paraId="7076C9BB" w14:textId="4197D3FE" w:rsidR="00554724" w:rsidRPr="00AA447A" w:rsidRDefault="00554724" w:rsidP="005547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ՕՐ/ԱՄԻՍ/ՏԱՐԻ</w:t>
            </w:r>
          </w:p>
        </w:tc>
      </w:tr>
      <w:tr w:rsidR="00CB1F8A" w:rsidRPr="00AA447A" w14:paraId="6C98594C" w14:textId="77777777" w:rsidTr="00346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Align w:val="center"/>
          </w:tcPr>
          <w:p w14:paraId="059816B6" w14:textId="69C1F02E" w:rsidR="00554724" w:rsidRPr="00AA447A" w:rsidRDefault="00346C2A" w:rsidP="00554724">
            <w:pPr>
              <w:spacing w:line="276" w:lineRule="auto"/>
              <w:jc w:val="center"/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  <w:t>9</w:t>
            </w:r>
          </w:p>
        </w:tc>
        <w:tc>
          <w:tcPr>
            <w:tcW w:w="3658" w:type="dxa"/>
          </w:tcPr>
          <w:p w14:paraId="36AC0036" w14:textId="11457D53" w:rsidR="00554724" w:rsidRPr="00AA447A" w:rsidRDefault="00554724" w:rsidP="00554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b/>
                <w:bCs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b/>
                <w:bCs/>
                <w:sz w:val="18"/>
                <w:szCs w:val="18"/>
                <w:lang w:val="hy-AM"/>
              </w:rPr>
              <w:t xml:space="preserve">Հակընդդեմ հայցի պատասխանի առարկություններ՝ </w:t>
            </w: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ի լրումն ներկայացվող ապացույցներով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7F90E504" w14:textId="42ED2B31" w:rsidR="00554724" w:rsidRPr="00AA447A" w:rsidRDefault="00554724" w:rsidP="005547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Պատասխանող</w:t>
            </w:r>
            <w:r w:rsidRPr="00AA447A">
              <w:rPr>
                <w:rFonts w:ascii="GHEA Grapalat" w:eastAsia="MS Mincho" w:hAnsi="GHEA Grapalat" w:cs="Tahoma"/>
                <w:sz w:val="18"/>
                <w:szCs w:val="18"/>
              </w:rPr>
              <w:t>(</w:t>
            </w: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ներ</w:t>
            </w:r>
            <w:r w:rsidRPr="00AA447A">
              <w:rPr>
                <w:rFonts w:ascii="GHEA Grapalat" w:eastAsia="MS Mincho" w:hAnsi="GHEA Grapalat" w:cs="Tahoma"/>
                <w:sz w:val="18"/>
                <w:szCs w:val="18"/>
              </w:rPr>
              <w:t>)</w:t>
            </w:r>
          </w:p>
        </w:tc>
        <w:tc>
          <w:tcPr>
            <w:tcW w:w="1985" w:type="dxa"/>
          </w:tcPr>
          <w:p w14:paraId="74AEBCA4" w14:textId="3A8E2827" w:rsidR="00554724" w:rsidRPr="00AA447A" w:rsidRDefault="00554724" w:rsidP="005547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2409" w:type="dxa"/>
            <w:vAlign w:val="center"/>
          </w:tcPr>
          <w:p w14:paraId="6E87D8E2" w14:textId="16AB7A43" w:rsidR="00554724" w:rsidRPr="00AA447A" w:rsidRDefault="00554724" w:rsidP="005547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ՕՐ/ԱՄԻՍ/ՏԱՐԻ</w:t>
            </w:r>
          </w:p>
        </w:tc>
      </w:tr>
      <w:tr w:rsidR="00CB1F8A" w:rsidRPr="00AA447A" w14:paraId="5E6C10DF" w14:textId="77777777" w:rsidTr="00346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Align w:val="center"/>
          </w:tcPr>
          <w:p w14:paraId="159DF652" w14:textId="2BCE5128" w:rsidR="00554724" w:rsidRPr="00AA447A" w:rsidRDefault="00346C2A" w:rsidP="00554724">
            <w:pPr>
              <w:spacing w:line="276" w:lineRule="auto"/>
              <w:jc w:val="center"/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  <w:t>10</w:t>
            </w:r>
          </w:p>
        </w:tc>
        <w:tc>
          <w:tcPr>
            <w:tcW w:w="3658" w:type="dxa"/>
          </w:tcPr>
          <w:p w14:paraId="67FF5BCA" w14:textId="387EF5AB" w:rsidR="00554724" w:rsidRPr="00AA447A" w:rsidRDefault="00554724" w:rsidP="00554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 xml:space="preserve">Խաչաձև հարցաքննության համար անհրաժեշտ վկաների, փորձագետների, մասնագետների ներգրավման մասին դիմումների </w:t>
            </w:r>
            <w:r w:rsidR="00CB1F8A"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 xml:space="preserve">(միջնորդությունների) </w:t>
            </w: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ներկայացում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4A713078" w14:textId="45C6535D" w:rsidR="00554724" w:rsidRPr="00AA447A" w:rsidRDefault="00554724" w:rsidP="005547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Հայցվոր(ներ) և Պատասխանող(ներ)</w:t>
            </w:r>
          </w:p>
        </w:tc>
        <w:tc>
          <w:tcPr>
            <w:tcW w:w="1985" w:type="dxa"/>
          </w:tcPr>
          <w:p w14:paraId="735D4E7F" w14:textId="7BA8990F" w:rsidR="00554724" w:rsidRPr="00AA447A" w:rsidRDefault="00554724" w:rsidP="005547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2409" w:type="dxa"/>
            <w:vAlign w:val="center"/>
          </w:tcPr>
          <w:p w14:paraId="5D995559" w14:textId="67ADCA34" w:rsidR="00554724" w:rsidRPr="00AA447A" w:rsidRDefault="00554724" w:rsidP="005547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ՕՐ/ԱՄԻՍ/ՏԱՐԻ</w:t>
            </w:r>
          </w:p>
        </w:tc>
      </w:tr>
      <w:tr w:rsidR="00CB1F8A" w:rsidRPr="00AA447A" w14:paraId="3D782009" w14:textId="77777777" w:rsidTr="00346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Align w:val="center"/>
          </w:tcPr>
          <w:p w14:paraId="4529C534" w14:textId="610513BF" w:rsidR="00554724" w:rsidRPr="00AA447A" w:rsidRDefault="00346C2A" w:rsidP="00554724">
            <w:pPr>
              <w:spacing w:line="276" w:lineRule="auto"/>
              <w:jc w:val="center"/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  <w:t>11</w:t>
            </w:r>
          </w:p>
        </w:tc>
        <w:tc>
          <w:tcPr>
            <w:tcW w:w="3658" w:type="dxa"/>
          </w:tcPr>
          <w:p w14:paraId="6E7F2D8F" w14:textId="4CB7FD04" w:rsidR="00554724" w:rsidRPr="00AA447A" w:rsidRDefault="00554724" w:rsidP="00554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 xml:space="preserve">Նախալսումային խորհրդակցության անցկացում </w:t>
            </w:r>
            <w:r w:rsidRPr="00AA447A">
              <w:rPr>
                <w:rFonts w:ascii="GHEA Grapalat" w:eastAsia="MS Mincho" w:hAnsi="GHEA Grapalat" w:cs="Tahoma"/>
                <w:b/>
                <w:bCs/>
                <w:sz w:val="18"/>
                <w:szCs w:val="18"/>
                <w:lang w:val="hy-AM"/>
              </w:rPr>
              <w:t>(ըստ անհրաժեշտության)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2003C6B4" w14:textId="6478E1DD" w:rsidR="00554724" w:rsidRPr="00AA447A" w:rsidRDefault="00554724" w:rsidP="005547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Հայցվոր(ներ) և Պատասխանող(ներ)</w:t>
            </w:r>
          </w:p>
        </w:tc>
        <w:tc>
          <w:tcPr>
            <w:tcW w:w="1985" w:type="dxa"/>
          </w:tcPr>
          <w:p w14:paraId="4BEAB5B1" w14:textId="6B72CFFF" w:rsidR="00554724" w:rsidRPr="00AA447A" w:rsidRDefault="00554724" w:rsidP="005547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2409" w:type="dxa"/>
            <w:vAlign w:val="center"/>
          </w:tcPr>
          <w:p w14:paraId="06491A07" w14:textId="5897E7F9" w:rsidR="00554724" w:rsidRPr="00AA447A" w:rsidRDefault="00554724" w:rsidP="005547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ՕՐ/ԱՄԻՍ/ՏԱՐԻ</w:t>
            </w:r>
          </w:p>
        </w:tc>
      </w:tr>
      <w:tr w:rsidR="00CB1F8A" w:rsidRPr="00AA447A" w14:paraId="06D2B84D" w14:textId="77777777" w:rsidTr="00346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Align w:val="center"/>
          </w:tcPr>
          <w:p w14:paraId="6A58D5A9" w14:textId="3A83FE37" w:rsidR="00554724" w:rsidRPr="00AA447A" w:rsidRDefault="00346C2A" w:rsidP="00554724">
            <w:pPr>
              <w:spacing w:line="276" w:lineRule="auto"/>
              <w:jc w:val="center"/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  <w:t>12</w:t>
            </w:r>
          </w:p>
        </w:tc>
        <w:tc>
          <w:tcPr>
            <w:tcW w:w="3658" w:type="dxa"/>
          </w:tcPr>
          <w:p w14:paraId="6D09B558" w14:textId="1496E8DC" w:rsidR="00554724" w:rsidRPr="00AA447A" w:rsidRDefault="00554724" w:rsidP="00554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Գրավոր սկզբնական փաստարկների ներկայացում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287EE1F6" w14:textId="0C7DB547" w:rsidR="00554724" w:rsidRPr="00AA447A" w:rsidRDefault="00554724" w:rsidP="005547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Հայցվոր(ներ) և Պատասխանող(ներ)</w:t>
            </w:r>
          </w:p>
        </w:tc>
        <w:tc>
          <w:tcPr>
            <w:tcW w:w="1985" w:type="dxa"/>
          </w:tcPr>
          <w:p w14:paraId="26AF70E9" w14:textId="26F1585F" w:rsidR="00554724" w:rsidRPr="00AA447A" w:rsidRDefault="00554724" w:rsidP="005547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2409" w:type="dxa"/>
            <w:vAlign w:val="center"/>
          </w:tcPr>
          <w:p w14:paraId="338B6C9E" w14:textId="435BB0B3" w:rsidR="00554724" w:rsidRPr="00AA447A" w:rsidRDefault="00554724" w:rsidP="005547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ՕՐ/ԱՄԻՍ/ՏԱՐԻ</w:t>
            </w:r>
          </w:p>
        </w:tc>
      </w:tr>
      <w:tr w:rsidR="00CB1F8A" w:rsidRPr="00AA447A" w14:paraId="12E641FF" w14:textId="77777777" w:rsidTr="00346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Align w:val="center"/>
          </w:tcPr>
          <w:p w14:paraId="6DE512A6" w14:textId="7AB863D4" w:rsidR="00554724" w:rsidRPr="00AA447A" w:rsidRDefault="00346C2A" w:rsidP="00554724">
            <w:pPr>
              <w:spacing w:line="276" w:lineRule="auto"/>
              <w:jc w:val="center"/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3658" w:type="dxa"/>
          </w:tcPr>
          <w:p w14:paraId="080965A4" w14:textId="2E33F5B0" w:rsidR="00554724" w:rsidRPr="00AA447A" w:rsidRDefault="00554724" w:rsidP="005547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Լսումների փաթեթների կազմում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6B8CF774" w14:textId="4DA01E0A" w:rsidR="00554724" w:rsidRPr="00AA447A" w:rsidRDefault="00554724" w:rsidP="005547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Հայցվոր(ներ) և Պատասխանող(ներ)</w:t>
            </w:r>
          </w:p>
        </w:tc>
        <w:tc>
          <w:tcPr>
            <w:tcW w:w="1985" w:type="dxa"/>
          </w:tcPr>
          <w:p w14:paraId="19FE03CC" w14:textId="5E0839C7" w:rsidR="00554724" w:rsidRPr="00AA447A" w:rsidRDefault="00554724" w:rsidP="005547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2409" w:type="dxa"/>
            <w:vAlign w:val="center"/>
          </w:tcPr>
          <w:p w14:paraId="40E456E4" w14:textId="6D461B22" w:rsidR="00554724" w:rsidRPr="00AA447A" w:rsidRDefault="00554724" w:rsidP="005547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ՕՐ/ԱՄԻՍ/ՏԱՐԻ</w:t>
            </w:r>
          </w:p>
        </w:tc>
      </w:tr>
      <w:tr w:rsidR="00554724" w:rsidRPr="00AA447A" w14:paraId="0A4AA356" w14:textId="77777777" w:rsidTr="00CB1F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Align w:val="center"/>
          </w:tcPr>
          <w:p w14:paraId="7AC4C9E0" w14:textId="7520A85E" w:rsidR="00554724" w:rsidRPr="00AA447A" w:rsidRDefault="00346C2A" w:rsidP="00554724">
            <w:pPr>
              <w:spacing w:line="276" w:lineRule="auto"/>
              <w:jc w:val="center"/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  <w:t>14</w:t>
            </w:r>
          </w:p>
        </w:tc>
        <w:tc>
          <w:tcPr>
            <w:tcW w:w="3658" w:type="dxa"/>
            <w:vAlign w:val="center"/>
          </w:tcPr>
          <w:p w14:paraId="6A818BEF" w14:textId="7EFB8B23" w:rsidR="00554724" w:rsidRPr="00AA447A" w:rsidRDefault="00554724" w:rsidP="00CB1F8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Լսումներ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06E24FE1" w14:textId="090170B4" w:rsidR="00554724" w:rsidRPr="00AA447A" w:rsidRDefault="00554724" w:rsidP="005547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Հայցվոր(ներ), Պատասխանող(ներ) և Տրիբունալ</w:t>
            </w:r>
          </w:p>
        </w:tc>
        <w:tc>
          <w:tcPr>
            <w:tcW w:w="1985" w:type="dxa"/>
            <w:vAlign w:val="center"/>
          </w:tcPr>
          <w:p w14:paraId="5987F81D" w14:textId="3A831837" w:rsidR="00554724" w:rsidRPr="00AA447A" w:rsidRDefault="00554724" w:rsidP="005547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 xml:space="preserve">ՕՐ/ԱՄԻՍ/ՏԱՐԻ-ից սկսած՝ </w:t>
            </w:r>
          </w:p>
          <w:p w14:paraId="331F2E79" w14:textId="5043BEC2" w:rsidR="00554724" w:rsidRPr="00AA447A" w:rsidRDefault="00554724" w:rsidP="005547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</w:rPr>
              <w:t xml:space="preserve">…. </w:t>
            </w: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ամիս/շաբաթ/օր</w:t>
            </w:r>
          </w:p>
        </w:tc>
        <w:tc>
          <w:tcPr>
            <w:tcW w:w="2409" w:type="dxa"/>
            <w:vAlign w:val="center"/>
          </w:tcPr>
          <w:p w14:paraId="4E46B997" w14:textId="70D6B654" w:rsidR="00554724" w:rsidRPr="00AA447A" w:rsidRDefault="00554724" w:rsidP="005547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ՕՐ/ԱՄԻՍ/ՏԱՐԻ</w:t>
            </w:r>
          </w:p>
        </w:tc>
      </w:tr>
      <w:tr w:rsidR="00554724" w:rsidRPr="00AA447A" w14:paraId="174AA4BB" w14:textId="77777777" w:rsidTr="00346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Align w:val="center"/>
          </w:tcPr>
          <w:p w14:paraId="26F8F725" w14:textId="4C486CAA" w:rsidR="00554724" w:rsidRPr="00AA447A" w:rsidRDefault="00346C2A" w:rsidP="00554724">
            <w:pPr>
              <w:spacing w:line="276" w:lineRule="auto"/>
              <w:jc w:val="center"/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  <w:t>15</w:t>
            </w:r>
          </w:p>
        </w:tc>
        <w:tc>
          <w:tcPr>
            <w:tcW w:w="3658" w:type="dxa"/>
          </w:tcPr>
          <w:p w14:paraId="382E10B2" w14:textId="79A36CF2" w:rsidR="00554724" w:rsidRPr="00AA447A" w:rsidRDefault="00554724" w:rsidP="005547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Հետլսումային (եզրափակիչ) ճառերի ներկայացում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5A4356BA" w14:textId="174D5EF8" w:rsidR="00554724" w:rsidRPr="00AA447A" w:rsidRDefault="00554724" w:rsidP="005547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Հայցվոր(ներ) և Պատասխանող(ներ)</w:t>
            </w:r>
          </w:p>
        </w:tc>
        <w:tc>
          <w:tcPr>
            <w:tcW w:w="1985" w:type="dxa"/>
          </w:tcPr>
          <w:p w14:paraId="64630425" w14:textId="77777777" w:rsidR="00554724" w:rsidRPr="00AA447A" w:rsidRDefault="00554724" w:rsidP="005547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2409" w:type="dxa"/>
            <w:vAlign w:val="center"/>
          </w:tcPr>
          <w:p w14:paraId="45A2F2D5" w14:textId="32EB10EA" w:rsidR="00554724" w:rsidRPr="00AA447A" w:rsidRDefault="00554724" w:rsidP="005547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ՕՐ/ԱՄԻՍ/ՏԱՐԻ</w:t>
            </w:r>
          </w:p>
        </w:tc>
      </w:tr>
      <w:tr w:rsidR="00554724" w:rsidRPr="00AA447A" w14:paraId="23057D9A" w14:textId="77777777" w:rsidTr="00346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Align w:val="center"/>
          </w:tcPr>
          <w:p w14:paraId="793A8F16" w14:textId="1C30CD45" w:rsidR="00554724" w:rsidRPr="00AA447A" w:rsidRDefault="00346C2A" w:rsidP="00554724">
            <w:pPr>
              <w:spacing w:line="276" w:lineRule="auto"/>
              <w:jc w:val="center"/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  <w:t>16</w:t>
            </w:r>
          </w:p>
        </w:tc>
        <w:tc>
          <w:tcPr>
            <w:tcW w:w="3658" w:type="dxa"/>
          </w:tcPr>
          <w:p w14:paraId="569043D7" w14:textId="0D97793A" w:rsidR="00554724" w:rsidRPr="00AA447A" w:rsidRDefault="00554724" w:rsidP="005547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Հետլսումային (եզրափակիչ) ճառերի պատասխանների ներկայացում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77876AE4" w14:textId="0E40FEB4" w:rsidR="00554724" w:rsidRPr="00AA447A" w:rsidRDefault="00554724" w:rsidP="005547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Հայցվոր(ներ) և Պատասխանող(ներ)</w:t>
            </w:r>
          </w:p>
        </w:tc>
        <w:tc>
          <w:tcPr>
            <w:tcW w:w="1985" w:type="dxa"/>
          </w:tcPr>
          <w:p w14:paraId="211C9A3A" w14:textId="77777777" w:rsidR="00554724" w:rsidRPr="00AA447A" w:rsidRDefault="00554724" w:rsidP="005547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2409" w:type="dxa"/>
            <w:vAlign w:val="center"/>
          </w:tcPr>
          <w:p w14:paraId="61555E0A" w14:textId="4D4496BD" w:rsidR="00554724" w:rsidRPr="00AA447A" w:rsidRDefault="00554724" w:rsidP="005547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ՕՐ/ԱՄԻՍ/ՏԱՐԻ</w:t>
            </w:r>
          </w:p>
        </w:tc>
      </w:tr>
      <w:tr w:rsidR="00554724" w:rsidRPr="00AA447A" w14:paraId="664379E8" w14:textId="77777777" w:rsidTr="00346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Align w:val="center"/>
          </w:tcPr>
          <w:p w14:paraId="2FC50734" w14:textId="7C2D2B94" w:rsidR="00554724" w:rsidRPr="00AA447A" w:rsidRDefault="00346C2A" w:rsidP="00554724">
            <w:pPr>
              <w:spacing w:line="276" w:lineRule="auto"/>
              <w:jc w:val="center"/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  <w:t>17</w:t>
            </w:r>
          </w:p>
        </w:tc>
        <w:tc>
          <w:tcPr>
            <w:tcW w:w="3658" w:type="dxa"/>
          </w:tcPr>
          <w:p w14:paraId="34B21641" w14:textId="452A25F2" w:rsidR="00554724" w:rsidRPr="00AA447A" w:rsidRDefault="00554724" w:rsidP="005547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Արբիտրաժային ծախսերի վերաբերյալ դիմումների համաժամանակյա ներկայացում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2F0C9694" w14:textId="6E77F21D" w:rsidR="00554724" w:rsidRPr="00AA447A" w:rsidRDefault="00554724" w:rsidP="005547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Հայցվոր(ներ) և Պատասխանող(ներ)</w:t>
            </w:r>
          </w:p>
        </w:tc>
        <w:tc>
          <w:tcPr>
            <w:tcW w:w="1985" w:type="dxa"/>
          </w:tcPr>
          <w:p w14:paraId="10F972E0" w14:textId="77777777" w:rsidR="00554724" w:rsidRPr="00AA447A" w:rsidRDefault="00554724" w:rsidP="005547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2409" w:type="dxa"/>
            <w:vAlign w:val="center"/>
          </w:tcPr>
          <w:p w14:paraId="4CB8BD50" w14:textId="1E01BFE5" w:rsidR="00554724" w:rsidRPr="00AA447A" w:rsidRDefault="00554724" w:rsidP="005547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ՕՐ/ԱՄԻՍ/ՏԱՐԻ</w:t>
            </w:r>
          </w:p>
        </w:tc>
      </w:tr>
      <w:tr w:rsidR="00554724" w:rsidRPr="00AA447A" w14:paraId="051C9B5C" w14:textId="77777777" w:rsidTr="00346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Align w:val="center"/>
          </w:tcPr>
          <w:p w14:paraId="10DD2973" w14:textId="194B00F8" w:rsidR="00554724" w:rsidRPr="00AA447A" w:rsidRDefault="00346C2A" w:rsidP="00554724">
            <w:pPr>
              <w:spacing w:line="276" w:lineRule="auto"/>
              <w:jc w:val="center"/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  <w:t>18</w:t>
            </w:r>
          </w:p>
        </w:tc>
        <w:tc>
          <w:tcPr>
            <w:tcW w:w="3658" w:type="dxa"/>
          </w:tcPr>
          <w:p w14:paraId="0F8BEA83" w14:textId="32B22CD0" w:rsidR="00554724" w:rsidRPr="00AA447A" w:rsidRDefault="00554724" w:rsidP="005547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Արբիտրաժային ծախսերի վերաբերյալ դիմումների պատասխանների համաժամանակյա ներկայացում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05B04CE1" w14:textId="0A90419E" w:rsidR="00554724" w:rsidRPr="00AA447A" w:rsidRDefault="00554724" w:rsidP="005547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Հայցվոր(ներ) և Պատասխանող(ներ)</w:t>
            </w:r>
          </w:p>
        </w:tc>
        <w:tc>
          <w:tcPr>
            <w:tcW w:w="1985" w:type="dxa"/>
          </w:tcPr>
          <w:p w14:paraId="57820A6F" w14:textId="77777777" w:rsidR="00554724" w:rsidRPr="00AA447A" w:rsidRDefault="00554724" w:rsidP="005547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2409" w:type="dxa"/>
            <w:vAlign w:val="center"/>
          </w:tcPr>
          <w:p w14:paraId="32D73518" w14:textId="2B1F7A12" w:rsidR="00554724" w:rsidRPr="00AA447A" w:rsidRDefault="00554724" w:rsidP="005547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ՕՐ/ԱՄԻՍ/ՏԱՐԻ</w:t>
            </w:r>
          </w:p>
        </w:tc>
      </w:tr>
      <w:tr w:rsidR="00554724" w:rsidRPr="00AA447A" w14:paraId="3DE76ABF" w14:textId="77777777" w:rsidTr="00346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Align w:val="center"/>
          </w:tcPr>
          <w:p w14:paraId="6FA14F51" w14:textId="1FD9A5BA" w:rsidR="00554724" w:rsidRPr="00AA447A" w:rsidRDefault="00346C2A" w:rsidP="00554724">
            <w:pPr>
              <w:spacing w:line="276" w:lineRule="auto"/>
              <w:jc w:val="center"/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  <w:t>19</w:t>
            </w:r>
          </w:p>
        </w:tc>
        <w:tc>
          <w:tcPr>
            <w:tcW w:w="3658" w:type="dxa"/>
          </w:tcPr>
          <w:p w14:paraId="1A6CDAFA" w14:textId="3214BBCA" w:rsidR="00554724" w:rsidRPr="00AA447A" w:rsidRDefault="00554724" w:rsidP="005547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Գործի քննության ավարտ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5D1968BC" w14:textId="749E0101" w:rsidR="00554724" w:rsidRPr="00AA447A" w:rsidRDefault="009F2BCD" w:rsidP="005547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Տրիբունալ</w:t>
            </w:r>
          </w:p>
        </w:tc>
        <w:tc>
          <w:tcPr>
            <w:tcW w:w="1985" w:type="dxa"/>
          </w:tcPr>
          <w:p w14:paraId="32D3CBD0" w14:textId="77777777" w:rsidR="00554724" w:rsidRPr="00AA447A" w:rsidRDefault="00554724" w:rsidP="005547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2409" w:type="dxa"/>
            <w:vAlign w:val="center"/>
          </w:tcPr>
          <w:p w14:paraId="023ECA66" w14:textId="534781A0" w:rsidR="00554724" w:rsidRPr="00AA447A" w:rsidRDefault="00554724" w:rsidP="005547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ՕՐ/ԱՄԻՍ/ՏԱՐԻ</w:t>
            </w:r>
          </w:p>
        </w:tc>
      </w:tr>
      <w:tr w:rsidR="009A5358" w:rsidRPr="00AA447A" w14:paraId="5F5F5BA9" w14:textId="77777777" w:rsidTr="00346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Align w:val="center"/>
          </w:tcPr>
          <w:p w14:paraId="69658EE9" w14:textId="548C4378" w:rsidR="009A5358" w:rsidRPr="00AA447A" w:rsidRDefault="009A5358" w:rsidP="00554724">
            <w:pPr>
              <w:spacing w:line="276" w:lineRule="auto"/>
              <w:jc w:val="center"/>
              <w:rPr>
                <w:rFonts w:ascii="GHEA Grapalat" w:eastAsia="MS Mincho" w:hAnsi="GHEA Grapalat" w:cs="Tahoma"/>
                <w:b w:val="0"/>
                <w:bCs w:val="0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b w:val="0"/>
                <w:bCs w:val="0"/>
                <w:sz w:val="18"/>
                <w:szCs w:val="18"/>
                <w:lang w:val="hy-AM"/>
              </w:rPr>
              <w:t>20</w:t>
            </w:r>
          </w:p>
        </w:tc>
        <w:tc>
          <w:tcPr>
            <w:tcW w:w="3658" w:type="dxa"/>
          </w:tcPr>
          <w:p w14:paraId="78286126" w14:textId="613BC63B" w:rsidR="009A5358" w:rsidRPr="00AA447A" w:rsidRDefault="009A5358" w:rsidP="005547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Արբիտրաժային վճռի նախագիծը Քարտուղարությանը ներկայացնելը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4023ED36" w14:textId="7CCE468E" w:rsidR="009A5358" w:rsidRPr="00AA447A" w:rsidRDefault="009F2BCD" w:rsidP="005547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Տրիբունալ</w:t>
            </w:r>
          </w:p>
        </w:tc>
        <w:tc>
          <w:tcPr>
            <w:tcW w:w="1985" w:type="dxa"/>
          </w:tcPr>
          <w:p w14:paraId="3D4FF494" w14:textId="77777777" w:rsidR="009A5358" w:rsidRPr="00AA447A" w:rsidRDefault="009A5358" w:rsidP="005547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2409" w:type="dxa"/>
            <w:vAlign w:val="center"/>
          </w:tcPr>
          <w:p w14:paraId="3F66A1F0" w14:textId="208706D7" w:rsidR="009A5358" w:rsidRPr="00AA447A" w:rsidRDefault="009F2BCD" w:rsidP="005547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ՕՐ/ԱՄԻՍ/ՏԱՐԻ</w:t>
            </w:r>
          </w:p>
        </w:tc>
      </w:tr>
      <w:tr w:rsidR="00554724" w:rsidRPr="00AA447A" w14:paraId="4C9DB778" w14:textId="77777777" w:rsidTr="00346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Align w:val="center"/>
          </w:tcPr>
          <w:p w14:paraId="0546B331" w14:textId="7840F091" w:rsidR="00554724" w:rsidRPr="00AA447A" w:rsidRDefault="00346C2A" w:rsidP="00554724">
            <w:pPr>
              <w:spacing w:line="276" w:lineRule="auto"/>
              <w:jc w:val="center"/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  <w:t>2</w:t>
            </w:r>
            <w:r w:rsidR="009A5358" w:rsidRPr="00AA447A"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  <w:t>1</w:t>
            </w:r>
          </w:p>
        </w:tc>
        <w:tc>
          <w:tcPr>
            <w:tcW w:w="3658" w:type="dxa"/>
          </w:tcPr>
          <w:p w14:paraId="045514AE" w14:textId="06534EF2" w:rsidR="00554724" w:rsidRPr="00AA447A" w:rsidRDefault="00554724" w:rsidP="005547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Արբիտրաժային վճռի կայացում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4F06FB53" w14:textId="10C56311" w:rsidR="00554724" w:rsidRPr="00AA447A" w:rsidRDefault="00554724" w:rsidP="005547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Տրիբունալ</w:t>
            </w:r>
          </w:p>
        </w:tc>
        <w:tc>
          <w:tcPr>
            <w:tcW w:w="1985" w:type="dxa"/>
          </w:tcPr>
          <w:p w14:paraId="59E48E1F" w14:textId="77777777" w:rsidR="00554724" w:rsidRPr="00AA447A" w:rsidRDefault="00554724" w:rsidP="005547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2409" w:type="dxa"/>
            <w:vAlign w:val="center"/>
          </w:tcPr>
          <w:p w14:paraId="302D157A" w14:textId="0FAD04B6" w:rsidR="00554724" w:rsidRPr="00AA447A" w:rsidRDefault="00554724" w:rsidP="005547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ՕՐ/ԱՄԻՍ/ՏԱՐԻ</w:t>
            </w:r>
          </w:p>
        </w:tc>
      </w:tr>
    </w:tbl>
    <w:p w14:paraId="478D34A3" w14:textId="4F94701D" w:rsidR="005A7C49" w:rsidRPr="00AA447A" w:rsidRDefault="005A7C49" w:rsidP="005A7C49">
      <w:pPr>
        <w:spacing w:after="0" w:line="240" w:lineRule="auto"/>
        <w:jc w:val="center"/>
        <w:rPr>
          <w:rFonts w:ascii="GHEA Grapalat" w:hAnsi="GHEA Grapalat"/>
          <w:b/>
          <w:bCs/>
          <w:color w:val="002060"/>
          <w:sz w:val="20"/>
          <w:szCs w:val="20"/>
          <w:lang w:val="hy-AM"/>
        </w:rPr>
      </w:pPr>
    </w:p>
    <w:p w14:paraId="03985B48" w14:textId="06F27D33" w:rsidR="00346C2A" w:rsidRPr="00AA447A" w:rsidRDefault="00346C2A" w:rsidP="00AA447A">
      <w:pPr>
        <w:spacing w:after="0" w:line="240" w:lineRule="auto"/>
        <w:rPr>
          <w:rFonts w:ascii="GHEA Grapalat" w:hAnsi="GHEA Grapalat"/>
          <w:b/>
          <w:bCs/>
          <w:color w:val="002060"/>
          <w:sz w:val="20"/>
          <w:szCs w:val="20"/>
          <w:lang w:val="hy-AM"/>
        </w:rPr>
      </w:pPr>
    </w:p>
    <w:p w14:paraId="57FDD79F" w14:textId="77777777" w:rsidR="005A5411" w:rsidRPr="00AA447A" w:rsidRDefault="005A5411" w:rsidP="00EF75AC">
      <w:pPr>
        <w:pBdr>
          <w:bottom w:val="single" w:sz="4" w:space="1" w:color="auto"/>
        </w:pBdr>
        <w:spacing w:after="0" w:line="240" w:lineRule="auto"/>
        <w:rPr>
          <w:rFonts w:ascii="GHEA Grapalat" w:eastAsia="MS Mincho" w:hAnsi="GHEA Grapalat" w:cs="Tahoma"/>
          <w:b/>
          <w:bCs/>
          <w:color w:val="002060"/>
          <w:lang w:val="hy-AM"/>
        </w:rPr>
      </w:pPr>
    </w:p>
    <w:p w14:paraId="7D2CC010" w14:textId="77777777" w:rsidR="00295276" w:rsidRPr="00AA447A" w:rsidRDefault="00295276" w:rsidP="00EF75AC">
      <w:pPr>
        <w:pBdr>
          <w:bottom w:val="single" w:sz="4" w:space="1" w:color="auto"/>
        </w:pBdr>
        <w:spacing w:after="0" w:line="240" w:lineRule="auto"/>
        <w:rPr>
          <w:rFonts w:ascii="GHEA Grapalat" w:eastAsia="MS Mincho" w:hAnsi="GHEA Grapalat" w:cs="Tahoma"/>
          <w:b/>
          <w:bCs/>
          <w:color w:val="002060"/>
          <w:lang w:val="hy-AM"/>
        </w:rPr>
      </w:pPr>
    </w:p>
    <w:p w14:paraId="4BF3EA75" w14:textId="77777777" w:rsidR="00295276" w:rsidRPr="00AA447A" w:rsidRDefault="00295276" w:rsidP="00EF75AC">
      <w:pPr>
        <w:pBdr>
          <w:bottom w:val="single" w:sz="4" w:space="1" w:color="auto"/>
        </w:pBdr>
        <w:spacing w:after="0" w:line="240" w:lineRule="auto"/>
        <w:rPr>
          <w:rFonts w:ascii="GHEA Grapalat" w:eastAsia="MS Mincho" w:hAnsi="GHEA Grapalat" w:cs="Tahoma"/>
          <w:b/>
          <w:bCs/>
          <w:color w:val="002060"/>
          <w:lang w:val="hy-AM"/>
        </w:rPr>
      </w:pPr>
    </w:p>
    <w:p w14:paraId="1FB9CF2B" w14:textId="38D12E8F" w:rsidR="00346C2A" w:rsidRPr="00AA447A" w:rsidRDefault="00EF75AC" w:rsidP="00EF75AC">
      <w:pPr>
        <w:pBdr>
          <w:bottom w:val="single" w:sz="4" w:space="1" w:color="auto"/>
        </w:pBdr>
        <w:spacing w:after="0" w:line="240" w:lineRule="auto"/>
        <w:rPr>
          <w:rFonts w:ascii="GHEA Grapalat" w:hAnsi="GHEA Grapalat"/>
          <w:b/>
          <w:bCs/>
          <w:color w:val="002060"/>
          <w:sz w:val="24"/>
          <w:szCs w:val="24"/>
          <w:lang w:val="hy-AM"/>
        </w:rPr>
      </w:pPr>
      <w:r w:rsidRPr="00AA447A">
        <w:rPr>
          <w:rFonts w:ascii="GHEA Grapalat" w:eastAsia="MS Mincho" w:hAnsi="GHEA Grapalat" w:cs="Tahoma"/>
          <w:b/>
          <w:bCs/>
          <w:color w:val="002060"/>
          <w:lang w:val="hy-AM"/>
        </w:rPr>
        <w:t>ՀԱՅՑԻ ԱՊԱՀՈՎՄԱՆ ՄԻՋՈՑՆԵՐԻ ՀԱՅՑՄԱՆ ՊԱՐԱԳԱՅՈՒՄ</w:t>
      </w:r>
    </w:p>
    <w:p w14:paraId="50E600FE" w14:textId="6598699D" w:rsidR="00346C2A" w:rsidRPr="00AA447A" w:rsidRDefault="00346C2A" w:rsidP="005A7C49">
      <w:pPr>
        <w:spacing w:after="0" w:line="240" w:lineRule="auto"/>
        <w:jc w:val="center"/>
        <w:rPr>
          <w:rFonts w:ascii="GHEA Grapalat" w:hAnsi="GHEA Grapalat"/>
          <w:b/>
          <w:bCs/>
          <w:color w:val="002060"/>
          <w:sz w:val="20"/>
          <w:szCs w:val="20"/>
          <w:lang w:val="hy-AM"/>
        </w:rPr>
      </w:pPr>
    </w:p>
    <w:p w14:paraId="2318A160" w14:textId="77777777" w:rsidR="005A5411" w:rsidRPr="00AA447A" w:rsidRDefault="005A5411" w:rsidP="005A7C49">
      <w:pPr>
        <w:spacing w:after="0" w:line="240" w:lineRule="auto"/>
        <w:jc w:val="center"/>
        <w:rPr>
          <w:rFonts w:ascii="GHEA Grapalat" w:hAnsi="GHEA Grapalat"/>
          <w:b/>
          <w:bCs/>
          <w:color w:val="002060"/>
          <w:sz w:val="20"/>
          <w:szCs w:val="20"/>
          <w:lang w:val="hy-AM"/>
        </w:rPr>
      </w:pPr>
    </w:p>
    <w:tbl>
      <w:tblPr>
        <w:tblStyle w:val="GridTable1Light-Accent1"/>
        <w:tblW w:w="10768" w:type="dxa"/>
        <w:tblInd w:w="137" w:type="dxa"/>
        <w:tblLook w:val="04A0" w:firstRow="1" w:lastRow="0" w:firstColumn="1" w:lastColumn="0" w:noHBand="0" w:noVBand="1"/>
      </w:tblPr>
      <w:tblGrid>
        <w:gridCol w:w="448"/>
        <w:gridCol w:w="3658"/>
        <w:gridCol w:w="2268"/>
        <w:gridCol w:w="1985"/>
        <w:gridCol w:w="2409"/>
      </w:tblGrid>
      <w:tr w:rsidR="00346C2A" w:rsidRPr="00AA447A" w14:paraId="3DEA2401" w14:textId="77777777" w:rsidTr="006958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shd w:val="clear" w:color="auto" w:fill="002060"/>
            <w:vAlign w:val="center"/>
          </w:tcPr>
          <w:p w14:paraId="74ADF5C5" w14:textId="77777777" w:rsidR="00346C2A" w:rsidRPr="00AA447A" w:rsidRDefault="00346C2A" w:rsidP="00695898">
            <w:pPr>
              <w:jc w:val="center"/>
              <w:rPr>
                <w:rFonts w:ascii="GHEA Grapalat" w:eastAsia="MS Mincho" w:hAnsi="GHEA Grapalat" w:cs="Tahoma"/>
                <w:b w:val="0"/>
                <w:bCs w:val="0"/>
                <w:color w:val="E7E6E6" w:themeColor="background2"/>
                <w:spacing w:val="10"/>
                <w:sz w:val="18"/>
                <w:szCs w:val="18"/>
                <w:lang w:val="hy-AM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447A">
              <w:rPr>
                <w:rFonts w:ascii="GHEA Grapalat" w:hAnsi="GHEA Grapalat" w:cs="Times New Roman"/>
                <w:bCs w:val="0"/>
                <w:color w:val="FFFFFF" w:themeColor="background1"/>
                <w:spacing w:val="10"/>
                <w:sz w:val="18"/>
                <w:szCs w:val="1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№</w:t>
            </w:r>
          </w:p>
        </w:tc>
        <w:tc>
          <w:tcPr>
            <w:tcW w:w="3658" w:type="dxa"/>
            <w:shd w:val="clear" w:color="auto" w:fill="002060"/>
            <w:vAlign w:val="center"/>
          </w:tcPr>
          <w:p w14:paraId="50BA7B01" w14:textId="77777777" w:rsidR="00346C2A" w:rsidRPr="00AA447A" w:rsidRDefault="00346C2A" w:rsidP="006958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b w:val="0"/>
                <w:bCs w:val="0"/>
                <w:color w:val="FFFFFF" w:themeColor="background1"/>
                <w:spacing w:val="10"/>
                <w:sz w:val="18"/>
                <w:szCs w:val="18"/>
                <w:lang w:val="hy-AM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447A">
              <w:rPr>
                <w:rFonts w:ascii="GHEA Grapalat" w:eastAsia="MS Mincho" w:hAnsi="GHEA Grapalat" w:cs="Tahoma"/>
                <w:color w:val="FFFFFF" w:themeColor="background1"/>
                <w:spacing w:val="10"/>
                <w:sz w:val="18"/>
                <w:szCs w:val="18"/>
                <w:lang w:val="hy-AM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ԳՈՐԾՈՂՈՒԹՅՈՒՆ</w:t>
            </w:r>
          </w:p>
        </w:tc>
        <w:tc>
          <w:tcPr>
            <w:tcW w:w="2268" w:type="dxa"/>
            <w:shd w:val="clear" w:color="auto" w:fill="002060"/>
            <w:vAlign w:val="center"/>
          </w:tcPr>
          <w:p w14:paraId="1D0DB9B2" w14:textId="77777777" w:rsidR="00346C2A" w:rsidRPr="00AA447A" w:rsidRDefault="00346C2A" w:rsidP="006958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color w:val="FFFFFF" w:themeColor="background1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color w:val="FFFFFF" w:themeColor="background1"/>
                <w:sz w:val="18"/>
                <w:szCs w:val="18"/>
                <w:lang w:val="hy-AM"/>
              </w:rPr>
              <w:t>ԿՈՂՄ / ՏՐԻԲՈՒՆԱԼ</w:t>
            </w:r>
          </w:p>
        </w:tc>
        <w:tc>
          <w:tcPr>
            <w:tcW w:w="1985" w:type="dxa"/>
            <w:shd w:val="clear" w:color="auto" w:fill="002060"/>
            <w:vAlign w:val="center"/>
          </w:tcPr>
          <w:p w14:paraId="32999D75" w14:textId="77777777" w:rsidR="00346C2A" w:rsidRPr="00AA447A" w:rsidRDefault="00346C2A" w:rsidP="006958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color w:val="FFFFFF" w:themeColor="background1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color w:val="FFFFFF" w:themeColor="background1"/>
                <w:sz w:val="18"/>
                <w:szCs w:val="18"/>
                <w:lang w:val="hy-AM"/>
              </w:rPr>
              <w:t>ԺԱՄԱՆԱԿԱՅԻՆ ՄԻՋԱԿԱՅՔ</w:t>
            </w:r>
          </w:p>
        </w:tc>
        <w:tc>
          <w:tcPr>
            <w:tcW w:w="2409" w:type="dxa"/>
            <w:shd w:val="clear" w:color="auto" w:fill="002060"/>
            <w:vAlign w:val="center"/>
          </w:tcPr>
          <w:p w14:paraId="4A3A6965" w14:textId="77777777" w:rsidR="00346C2A" w:rsidRPr="00AA447A" w:rsidRDefault="00346C2A" w:rsidP="006958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color w:val="FFFFFF" w:themeColor="background1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color w:val="FFFFFF" w:themeColor="background1"/>
                <w:sz w:val="18"/>
                <w:szCs w:val="18"/>
                <w:lang w:val="hy-AM"/>
              </w:rPr>
              <w:t>ԺԱՄԿԵՏ</w:t>
            </w:r>
          </w:p>
        </w:tc>
      </w:tr>
      <w:tr w:rsidR="00346C2A" w:rsidRPr="00AA447A" w14:paraId="67860FE5" w14:textId="77777777" w:rsidTr="00695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bottom w:val="single" w:sz="4" w:space="0" w:color="B4C6E7" w:themeColor="accent1" w:themeTint="66"/>
            </w:tcBorders>
            <w:vAlign w:val="center"/>
          </w:tcPr>
          <w:p w14:paraId="5A740BCF" w14:textId="77777777" w:rsidR="00346C2A" w:rsidRPr="00AA447A" w:rsidRDefault="00346C2A" w:rsidP="00695898">
            <w:pPr>
              <w:spacing w:line="276" w:lineRule="auto"/>
              <w:jc w:val="center"/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  <w:t>1</w:t>
            </w:r>
          </w:p>
        </w:tc>
        <w:tc>
          <w:tcPr>
            <w:tcW w:w="3658" w:type="dxa"/>
            <w:tcBorders>
              <w:bottom w:val="single" w:sz="4" w:space="0" w:color="B4C6E7" w:themeColor="accent1" w:themeTint="66"/>
            </w:tcBorders>
          </w:tcPr>
          <w:p w14:paraId="30F5EF0C" w14:textId="664A8F93" w:rsidR="00346C2A" w:rsidRPr="00AA447A" w:rsidRDefault="005A5411" w:rsidP="00695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b/>
                <w:bCs/>
                <w:sz w:val="19"/>
                <w:szCs w:val="19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b/>
                <w:bCs/>
                <w:sz w:val="19"/>
                <w:szCs w:val="19"/>
                <w:lang w:val="hy-AM"/>
              </w:rPr>
              <w:t>Հայցի ապահովման միջոց կիրառելի մասին դիմումի ներկայացում</w:t>
            </w:r>
          </w:p>
          <w:p w14:paraId="65E079F2" w14:textId="558B708E" w:rsidR="00346C2A" w:rsidRPr="00AA447A" w:rsidRDefault="00346C2A" w:rsidP="00695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9"/>
                <w:szCs w:val="19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9"/>
                <w:szCs w:val="19"/>
                <w:lang w:val="hy-AM"/>
              </w:rPr>
              <w:t>(ներառյալ բոլոր ապացույցներ</w:t>
            </w:r>
            <w:r w:rsidR="005A5411" w:rsidRPr="00AA447A">
              <w:rPr>
                <w:rFonts w:ascii="GHEA Grapalat" w:eastAsia="MS Mincho" w:hAnsi="GHEA Grapalat" w:cs="Tahoma"/>
                <w:sz w:val="19"/>
                <w:szCs w:val="19"/>
                <w:lang w:val="hy-AM"/>
              </w:rPr>
              <w:t>ը</w:t>
            </w:r>
            <w:r w:rsidRPr="00AA447A">
              <w:rPr>
                <w:rFonts w:ascii="GHEA Grapalat" w:eastAsia="MS Mincho" w:hAnsi="GHEA Grapalat" w:cs="Tahoma"/>
                <w:sz w:val="19"/>
                <w:szCs w:val="19"/>
                <w:lang w:val="hy-AM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B4C6E7" w:themeColor="accent1" w:themeTint="66"/>
            </w:tcBorders>
            <w:shd w:val="clear" w:color="auto" w:fill="F2F2F2" w:themeFill="background1" w:themeFillShade="F2"/>
            <w:vAlign w:val="center"/>
          </w:tcPr>
          <w:p w14:paraId="6FB329E7" w14:textId="77777777" w:rsidR="00346C2A" w:rsidRPr="00AA447A" w:rsidRDefault="00346C2A" w:rsidP="006958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Հայցվոր(ներ)</w:t>
            </w:r>
          </w:p>
        </w:tc>
        <w:tc>
          <w:tcPr>
            <w:tcW w:w="1985" w:type="dxa"/>
            <w:tcBorders>
              <w:bottom w:val="single" w:sz="4" w:space="0" w:color="B4C6E7" w:themeColor="accent1" w:themeTint="66"/>
            </w:tcBorders>
          </w:tcPr>
          <w:p w14:paraId="475B7FD3" w14:textId="77777777" w:rsidR="00346C2A" w:rsidRPr="00AA447A" w:rsidRDefault="00346C2A" w:rsidP="0069589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2409" w:type="dxa"/>
            <w:tcBorders>
              <w:bottom w:val="single" w:sz="4" w:space="0" w:color="B4C6E7" w:themeColor="accent1" w:themeTint="66"/>
            </w:tcBorders>
            <w:vAlign w:val="center"/>
          </w:tcPr>
          <w:p w14:paraId="1C4393B4" w14:textId="77777777" w:rsidR="00346C2A" w:rsidRPr="00AA447A" w:rsidRDefault="00346C2A" w:rsidP="006958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ՕՐ/ԱՄԻՍ/ՏԱՐԻ</w:t>
            </w:r>
          </w:p>
        </w:tc>
      </w:tr>
      <w:tr w:rsidR="00346C2A" w:rsidRPr="00AA447A" w14:paraId="2E2493A3" w14:textId="77777777" w:rsidTr="00695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shd w:val="clear" w:color="auto" w:fill="FFFFFF" w:themeFill="background1"/>
            <w:vAlign w:val="center"/>
          </w:tcPr>
          <w:p w14:paraId="1D1CA42D" w14:textId="77777777" w:rsidR="00346C2A" w:rsidRPr="00AA447A" w:rsidRDefault="00346C2A" w:rsidP="00695898">
            <w:pPr>
              <w:spacing w:line="276" w:lineRule="auto"/>
              <w:jc w:val="center"/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  <w:t>2</w:t>
            </w:r>
          </w:p>
        </w:tc>
        <w:tc>
          <w:tcPr>
            <w:tcW w:w="3658" w:type="dxa"/>
            <w:shd w:val="clear" w:color="auto" w:fill="FFFFFF" w:themeFill="background1"/>
          </w:tcPr>
          <w:p w14:paraId="6ED31FF9" w14:textId="0E7684DD" w:rsidR="00346C2A" w:rsidRPr="00AA447A" w:rsidRDefault="005A5411" w:rsidP="00695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b/>
                <w:bCs/>
                <w:sz w:val="19"/>
                <w:szCs w:val="19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b/>
                <w:bCs/>
                <w:sz w:val="19"/>
                <w:szCs w:val="19"/>
                <w:lang w:val="hy-AM"/>
              </w:rPr>
              <w:t>Հայցի ապահովման միջոց կիրառելու մասին դիմումի պատասխանի ներկայացում</w:t>
            </w:r>
          </w:p>
          <w:p w14:paraId="347E7431" w14:textId="4D30110D" w:rsidR="00346C2A" w:rsidRPr="00AA447A" w:rsidRDefault="00346C2A" w:rsidP="00695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9"/>
                <w:szCs w:val="19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9"/>
                <w:szCs w:val="19"/>
                <w:lang w:val="hy-AM"/>
              </w:rPr>
              <w:t>(ներառյալ բոլոր ապացույցներ</w:t>
            </w:r>
            <w:r w:rsidR="005A5411" w:rsidRPr="00AA447A">
              <w:rPr>
                <w:rFonts w:ascii="GHEA Grapalat" w:eastAsia="MS Mincho" w:hAnsi="GHEA Grapalat" w:cs="Tahoma"/>
                <w:sz w:val="19"/>
                <w:szCs w:val="19"/>
                <w:lang w:val="hy-AM"/>
              </w:rPr>
              <w:t>ը</w:t>
            </w:r>
            <w:r w:rsidRPr="00AA447A">
              <w:rPr>
                <w:rFonts w:ascii="GHEA Grapalat" w:eastAsia="MS Mincho" w:hAnsi="GHEA Grapalat" w:cs="Tahoma"/>
                <w:sz w:val="19"/>
                <w:szCs w:val="19"/>
                <w:lang w:val="hy-AM"/>
              </w:rPr>
              <w:t>)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723C4275" w14:textId="77777777" w:rsidR="00346C2A" w:rsidRPr="00AA447A" w:rsidRDefault="00346C2A" w:rsidP="006958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Պատասխանող(ներ)</w:t>
            </w:r>
          </w:p>
        </w:tc>
        <w:tc>
          <w:tcPr>
            <w:tcW w:w="1985" w:type="dxa"/>
            <w:shd w:val="clear" w:color="auto" w:fill="FFFFFF" w:themeFill="background1"/>
          </w:tcPr>
          <w:p w14:paraId="0CCE675C" w14:textId="77777777" w:rsidR="00346C2A" w:rsidRPr="00AA447A" w:rsidRDefault="00346C2A" w:rsidP="0069589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655FFAC7" w14:textId="77777777" w:rsidR="00346C2A" w:rsidRPr="00AA447A" w:rsidRDefault="00346C2A" w:rsidP="006958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ՕՐ/ԱՄԻՍ/ՏԱՐԻ</w:t>
            </w:r>
          </w:p>
        </w:tc>
      </w:tr>
      <w:tr w:rsidR="00346C2A" w:rsidRPr="00AA447A" w14:paraId="6FCC73C1" w14:textId="77777777" w:rsidTr="00695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Align w:val="center"/>
          </w:tcPr>
          <w:p w14:paraId="4C40AAE8" w14:textId="77777777" w:rsidR="00346C2A" w:rsidRPr="00AA447A" w:rsidRDefault="00346C2A" w:rsidP="00695898">
            <w:pPr>
              <w:spacing w:line="276" w:lineRule="auto"/>
              <w:jc w:val="center"/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  <w:t>3</w:t>
            </w:r>
          </w:p>
        </w:tc>
        <w:tc>
          <w:tcPr>
            <w:tcW w:w="3658" w:type="dxa"/>
          </w:tcPr>
          <w:p w14:paraId="6029EB43" w14:textId="22A63218" w:rsidR="00346C2A" w:rsidRPr="00AA447A" w:rsidRDefault="005A5411" w:rsidP="00695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b/>
                <w:bCs/>
                <w:sz w:val="19"/>
                <w:szCs w:val="19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b/>
                <w:bCs/>
                <w:sz w:val="19"/>
                <w:szCs w:val="19"/>
                <w:lang w:val="hy-AM"/>
              </w:rPr>
              <w:t>Հայցի ապահովման միջոց կիրառելու մասին դիմումի պատասխանի առարկություն</w:t>
            </w:r>
            <w:r w:rsidR="00074568" w:rsidRPr="00AA447A">
              <w:rPr>
                <w:rFonts w:ascii="GHEA Grapalat" w:eastAsia="MS Mincho" w:hAnsi="GHEA Grapalat" w:cs="Tahoma"/>
                <w:b/>
                <w:bCs/>
                <w:sz w:val="19"/>
                <w:szCs w:val="19"/>
                <w:lang w:val="hy-AM"/>
              </w:rPr>
              <w:t>-</w:t>
            </w:r>
            <w:r w:rsidRPr="00AA447A">
              <w:rPr>
                <w:rFonts w:ascii="GHEA Grapalat" w:eastAsia="MS Mincho" w:hAnsi="GHEA Grapalat" w:cs="Tahoma"/>
                <w:b/>
                <w:bCs/>
                <w:sz w:val="19"/>
                <w:szCs w:val="19"/>
                <w:lang w:val="hy-AM"/>
              </w:rPr>
              <w:t>ների ներկայացում</w:t>
            </w:r>
          </w:p>
          <w:p w14:paraId="67E96630" w14:textId="433340C8" w:rsidR="005A5411" w:rsidRPr="00AA447A" w:rsidRDefault="005A5411" w:rsidP="00695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9"/>
                <w:szCs w:val="19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9"/>
                <w:szCs w:val="19"/>
                <w:lang w:val="hy-AM"/>
              </w:rPr>
              <w:t>(ներառյալ բոլոր ապացույցները)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00022C76" w14:textId="77AA6CEF" w:rsidR="00346C2A" w:rsidRPr="00AA447A" w:rsidRDefault="00346C2A" w:rsidP="006958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 xml:space="preserve">Հայցվոր(ներ) </w:t>
            </w:r>
          </w:p>
        </w:tc>
        <w:tc>
          <w:tcPr>
            <w:tcW w:w="1985" w:type="dxa"/>
          </w:tcPr>
          <w:p w14:paraId="6E70695B" w14:textId="77777777" w:rsidR="00346C2A" w:rsidRPr="00AA447A" w:rsidRDefault="00346C2A" w:rsidP="0069589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2409" w:type="dxa"/>
            <w:vAlign w:val="center"/>
          </w:tcPr>
          <w:p w14:paraId="6986B4A1" w14:textId="77777777" w:rsidR="00346C2A" w:rsidRPr="00AA447A" w:rsidRDefault="00346C2A" w:rsidP="006958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ՕՐ/ԱՄԻՍ/ՏԱՐԻ</w:t>
            </w:r>
          </w:p>
        </w:tc>
      </w:tr>
      <w:tr w:rsidR="00346C2A" w:rsidRPr="00AA447A" w14:paraId="163F2AA0" w14:textId="77777777" w:rsidTr="00695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Align w:val="center"/>
          </w:tcPr>
          <w:p w14:paraId="1181A934" w14:textId="77777777" w:rsidR="00346C2A" w:rsidRPr="00AA447A" w:rsidRDefault="00346C2A" w:rsidP="00695898">
            <w:pPr>
              <w:spacing w:line="276" w:lineRule="auto"/>
              <w:jc w:val="center"/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  <w:t>4</w:t>
            </w:r>
          </w:p>
        </w:tc>
        <w:tc>
          <w:tcPr>
            <w:tcW w:w="3658" w:type="dxa"/>
          </w:tcPr>
          <w:p w14:paraId="03A29197" w14:textId="5CDC973D" w:rsidR="005A5411" w:rsidRPr="00AA447A" w:rsidRDefault="005A5411" w:rsidP="005A5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b/>
                <w:bCs/>
                <w:sz w:val="19"/>
                <w:szCs w:val="19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b/>
                <w:bCs/>
                <w:sz w:val="19"/>
                <w:szCs w:val="19"/>
                <w:lang w:val="hy-AM"/>
              </w:rPr>
              <w:t>Հայցի ապահովման միջոց կիրառելու մասին դիմումի պատասխանի առարկություն</w:t>
            </w:r>
            <w:r w:rsidR="00074568" w:rsidRPr="00AA447A">
              <w:rPr>
                <w:rFonts w:ascii="GHEA Grapalat" w:eastAsia="MS Mincho" w:hAnsi="GHEA Grapalat" w:cs="Tahoma"/>
                <w:b/>
                <w:bCs/>
                <w:sz w:val="19"/>
                <w:szCs w:val="19"/>
                <w:lang w:val="hy-AM"/>
              </w:rPr>
              <w:t>-</w:t>
            </w:r>
            <w:r w:rsidRPr="00AA447A">
              <w:rPr>
                <w:rFonts w:ascii="GHEA Grapalat" w:eastAsia="MS Mincho" w:hAnsi="GHEA Grapalat" w:cs="Tahoma"/>
                <w:b/>
                <w:bCs/>
                <w:sz w:val="19"/>
                <w:szCs w:val="19"/>
                <w:lang w:val="hy-AM"/>
              </w:rPr>
              <w:t>ներին արձագանքում</w:t>
            </w:r>
          </w:p>
          <w:p w14:paraId="3644ED8F" w14:textId="0EB7F2CC" w:rsidR="00346C2A" w:rsidRPr="00AA447A" w:rsidRDefault="005A5411" w:rsidP="005A5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9"/>
                <w:szCs w:val="19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9"/>
                <w:szCs w:val="19"/>
                <w:lang w:val="hy-AM"/>
              </w:rPr>
              <w:t>(ներառյալ բոլոր ապացույցները)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0D5A4D3C" w14:textId="602214F8" w:rsidR="00346C2A" w:rsidRPr="00AA447A" w:rsidRDefault="00346C2A" w:rsidP="006958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Պատասխանող(ներ)</w:t>
            </w:r>
          </w:p>
        </w:tc>
        <w:tc>
          <w:tcPr>
            <w:tcW w:w="1985" w:type="dxa"/>
          </w:tcPr>
          <w:p w14:paraId="5C51B8CF" w14:textId="77777777" w:rsidR="00346C2A" w:rsidRPr="00AA447A" w:rsidRDefault="00346C2A" w:rsidP="0069589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2409" w:type="dxa"/>
            <w:vAlign w:val="center"/>
          </w:tcPr>
          <w:p w14:paraId="462BB803" w14:textId="77777777" w:rsidR="00346C2A" w:rsidRPr="00AA447A" w:rsidRDefault="00346C2A" w:rsidP="006958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ՕՐ/ԱՄԻՍ/ՏԱՐԻ</w:t>
            </w:r>
          </w:p>
        </w:tc>
      </w:tr>
      <w:tr w:rsidR="00346C2A" w:rsidRPr="00AA447A" w14:paraId="07CE0F3B" w14:textId="77777777" w:rsidTr="00695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Align w:val="center"/>
          </w:tcPr>
          <w:p w14:paraId="1053064F" w14:textId="77777777" w:rsidR="00346C2A" w:rsidRPr="00AA447A" w:rsidRDefault="00346C2A" w:rsidP="00695898">
            <w:pPr>
              <w:spacing w:line="276" w:lineRule="auto"/>
              <w:jc w:val="center"/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  <w:t>5</w:t>
            </w:r>
          </w:p>
        </w:tc>
        <w:tc>
          <w:tcPr>
            <w:tcW w:w="3658" w:type="dxa"/>
          </w:tcPr>
          <w:p w14:paraId="5C25B16E" w14:textId="7BA5DFD2" w:rsidR="00346C2A" w:rsidRPr="00AA447A" w:rsidRDefault="005A5411" w:rsidP="00695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9"/>
                <w:szCs w:val="19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9"/>
                <w:szCs w:val="19"/>
                <w:lang w:val="hy-AM"/>
              </w:rPr>
              <w:t>Հայցի ապահովման միջոցներ ձեռնարկելու հարցի շուրջ լսումներ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2D14B3A9" w14:textId="445DCBA2" w:rsidR="00346C2A" w:rsidRPr="00AA447A" w:rsidRDefault="00346C2A" w:rsidP="006958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Հայցվոր(ներ)</w:t>
            </w:r>
            <w:r w:rsidR="005A5411"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,</w:t>
            </w: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 xml:space="preserve"> Պատասխանող(ներ)</w:t>
            </w:r>
            <w:r w:rsidR="005A5411"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 xml:space="preserve"> և Տրիբունալ</w:t>
            </w:r>
          </w:p>
        </w:tc>
        <w:tc>
          <w:tcPr>
            <w:tcW w:w="1985" w:type="dxa"/>
          </w:tcPr>
          <w:p w14:paraId="63C12243" w14:textId="77777777" w:rsidR="00074568" w:rsidRPr="00AA447A" w:rsidRDefault="00074568" w:rsidP="000745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 xml:space="preserve">ՕՐ/ԱՄԻՍ/ՏԱՐԻ-ից սկսած՝ </w:t>
            </w:r>
          </w:p>
          <w:p w14:paraId="0E3D270D" w14:textId="034C56AF" w:rsidR="00346C2A" w:rsidRPr="00AA447A" w:rsidRDefault="00074568" w:rsidP="000745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</w:rPr>
              <w:t xml:space="preserve">…. </w:t>
            </w: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ամիս/շաբաթ/օր</w:t>
            </w:r>
          </w:p>
        </w:tc>
        <w:tc>
          <w:tcPr>
            <w:tcW w:w="2409" w:type="dxa"/>
            <w:vAlign w:val="center"/>
          </w:tcPr>
          <w:p w14:paraId="5B0FCA3B" w14:textId="77777777" w:rsidR="00346C2A" w:rsidRPr="00AA447A" w:rsidRDefault="00346C2A" w:rsidP="006958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ՕՐ/ԱՄԻՍ/ՏԱՐԻ</w:t>
            </w:r>
          </w:p>
        </w:tc>
      </w:tr>
      <w:tr w:rsidR="00346C2A" w:rsidRPr="00AA447A" w14:paraId="339C219D" w14:textId="77777777" w:rsidTr="00695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Align w:val="center"/>
          </w:tcPr>
          <w:p w14:paraId="072AFD17" w14:textId="77777777" w:rsidR="00346C2A" w:rsidRPr="00AA447A" w:rsidRDefault="00346C2A" w:rsidP="00695898">
            <w:pPr>
              <w:spacing w:line="276" w:lineRule="auto"/>
              <w:jc w:val="center"/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  <w:t>6</w:t>
            </w:r>
          </w:p>
        </w:tc>
        <w:tc>
          <w:tcPr>
            <w:tcW w:w="3658" w:type="dxa"/>
          </w:tcPr>
          <w:p w14:paraId="173C06BE" w14:textId="3F9F8404" w:rsidR="00346C2A" w:rsidRPr="00AA447A" w:rsidRDefault="005A5411" w:rsidP="00695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9"/>
                <w:szCs w:val="19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9"/>
                <w:szCs w:val="19"/>
                <w:lang w:val="hy-AM"/>
              </w:rPr>
              <w:t>Հայցի ապահովման միջոցներ կիրառելու/չկիրառելու վերաբերյալ տրիբունալի որոշում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74DB6104" w14:textId="77777777" w:rsidR="00346C2A" w:rsidRPr="00AA447A" w:rsidRDefault="00346C2A" w:rsidP="006958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Տրիբունալ</w:t>
            </w:r>
          </w:p>
        </w:tc>
        <w:tc>
          <w:tcPr>
            <w:tcW w:w="1985" w:type="dxa"/>
          </w:tcPr>
          <w:p w14:paraId="1F25C6EC" w14:textId="77777777" w:rsidR="00346C2A" w:rsidRPr="00AA447A" w:rsidRDefault="00346C2A" w:rsidP="0069589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2409" w:type="dxa"/>
            <w:vAlign w:val="center"/>
          </w:tcPr>
          <w:p w14:paraId="074D17F1" w14:textId="77777777" w:rsidR="00346C2A" w:rsidRPr="00AA447A" w:rsidRDefault="00346C2A" w:rsidP="006958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ՕՐ/ԱՄԻՍ/ՏԱՐԻ</w:t>
            </w:r>
          </w:p>
        </w:tc>
      </w:tr>
    </w:tbl>
    <w:p w14:paraId="36782AB4" w14:textId="2B33C382" w:rsidR="00346C2A" w:rsidRPr="00AA447A" w:rsidRDefault="00346C2A" w:rsidP="005A7C49">
      <w:pPr>
        <w:spacing w:after="0" w:line="240" w:lineRule="auto"/>
        <w:jc w:val="center"/>
        <w:rPr>
          <w:rFonts w:ascii="GHEA Grapalat" w:hAnsi="GHEA Grapalat"/>
          <w:b/>
          <w:bCs/>
          <w:color w:val="002060"/>
          <w:sz w:val="20"/>
          <w:szCs w:val="20"/>
          <w:lang w:val="hy-AM"/>
        </w:rPr>
      </w:pPr>
    </w:p>
    <w:p w14:paraId="7BE02193" w14:textId="6074EBF4" w:rsidR="00C416FC" w:rsidRPr="00AA447A" w:rsidRDefault="00C416FC" w:rsidP="005A7C49">
      <w:pPr>
        <w:spacing w:after="0" w:line="240" w:lineRule="auto"/>
        <w:jc w:val="center"/>
        <w:rPr>
          <w:rFonts w:ascii="GHEA Grapalat" w:hAnsi="GHEA Grapalat"/>
          <w:b/>
          <w:bCs/>
          <w:color w:val="002060"/>
          <w:sz w:val="20"/>
          <w:szCs w:val="20"/>
          <w:lang w:val="hy-AM"/>
        </w:rPr>
      </w:pPr>
    </w:p>
    <w:p w14:paraId="008CCAAF" w14:textId="3448434A" w:rsidR="00C416FC" w:rsidRPr="00AA447A" w:rsidRDefault="00C416FC" w:rsidP="005A7C49">
      <w:pPr>
        <w:spacing w:after="0" w:line="240" w:lineRule="auto"/>
        <w:jc w:val="center"/>
        <w:rPr>
          <w:rFonts w:ascii="GHEA Grapalat" w:hAnsi="GHEA Grapalat"/>
          <w:b/>
          <w:bCs/>
          <w:color w:val="002060"/>
          <w:sz w:val="20"/>
          <w:szCs w:val="20"/>
          <w:lang w:val="hy-AM"/>
        </w:rPr>
      </w:pPr>
    </w:p>
    <w:p w14:paraId="07B53CEC" w14:textId="4EEECBE7" w:rsidR="00376D3E" w:rsidRPr="00AA447A" w:rsidRDefault="00376D3E" w:rsidP="00955DC1">
      <w:pPr>
        <w:spacing w:after="0" w:line="240" w:lineRule="auto"/>
        <w:rPr>
          <w:rFonts w:ascii="GHEA Grapalat" w:hAnsi="GHEA Grapalat"/>
          <w:b/>
          <w:bCs/>
          <w:color w:val="002060"/>
          <w:sz w:val="20"/>
          <w:szCs w:val="20"/>
          <w:lang w:val="hy-AM"/>
        </w:rPr>
      </w:pPr>
    </w:p>
    <w:p w14:paraId="3A11302A" w14:textId="40718D88" w:rsidR="00376D3E" w:rsidRPr="00AA447A" w:rsidRDefault="00376D3E" w:rsidP="005A7C49">
      <w:pPr>
        <w:spacing w:after="0" w:line="240" w:lineRule="auto"/>
        <w:jc w:val="center"/>
        <w:rPr>
          <w:rFonts w:ascii="GHEA Grapalat" w:hAnsi="GHEA Grapalat"/>
          <w:b/>
          <w:bCs/>
          <w:color w:val="002060"/>
          <w:sz w:val="20"/>
          <w:szCs w:val="20"/>
          <w:lang w:val="hy-AM"/>
        </w:rPr>
      </w:pPr>
    </w:p>
    <w:p w14:paraId="71CE9675" w14:textId="77777777" w:rsidR="00376D3E" w:rsidRPr="00AA447A" w:rsidRDefault="00376D3E" w:rsidP="00376D3E">
      <w:pPr>
        <w:pBdr>
          <w:bottom w:val="single" w:sz="4" w:space="1" w:color="auto"/>
        </w:pBdr>
        <w:spacing w:after="0" w:line="240" w:lineRule="auto"/>
        <w:rPr>
          <w:rFonts w:ascii="GHEA Grapalat" w:eastAsia="MS Mincho" w:hAnsi="GHEA Grapalat" w:cs="Tahoma"/>
          <w:b/>
          <w:bCs/>
          <w:color w:val="002060"/>
          <w:lang w:val="hy-AM"/>
        </w:rPr>
      </w:pPr>
    </w:p>
    <w:p w14:paraId="02F54B8D" w14:textId="4DFAFD15" w:rsidR="00376D3E" w:rsidRPr="00AA447A" w:rsidRDefault="00376D3E" w:rsidP="00376D3E">
      <w:pPr>
        <w:pBdr>
          <w:bottom w:val="single" w:sz="4" w:space="1" w:color="auto"/>
        </w:pBdr>
        <w:spacing w:after="0" w:line="240" w:lineRule="auto"/>
        <w:rPr>
          <w:rFonts w:ascii="GHEA Grapalat" w:hAnsi="GHEA Grapalat"/>
          <w:b/>
          <w:bCs/>
          <w:color w:val="002060"/>
          <w:sz w:val="24"/>
          <w:szCs w:val="24"/>
          <w:lang w:val="hy-AM"/>
        </w:rPr>
      </w:pPr>
      <w:r w:rsidRPr="00AA447A">
        <w:rPr>
          <w:rFonts w:ascii="GHEA Grapalat" w:eastAsia="MS Mincho" w:hAnsi="GHEA Grapalat" w:cs="Tahoma"/>
          <w:b/>
          <w:bCs/>
          <w:color w:val="002060"/>
          <w:lang w:val="hy-AM"/>
        </w:rPr>
        <w:t>ՏՐԻԲՈՒՆԱԼԻ ԻՐԱՎԱՍՈՒԹՅԱՆ ՎԻՃԱՐԿՄԱՆ ՊԱՐԱԳԱՅՈՒՄ</w:t>
      </w:r>
    </w:p>
    <w:p w14:paraId="1760089D" w14:textId="77777777" w:rsidR="00376D3E" w:rsidRPr="00AA447A" w:rsidRDefault="00376D3E" w:rsidP="00376D3E">
      <w:pPr>
        <w:spacing w:after="0" w:line="240" w:lineRule="auto"/>
        <w:jc w:val="center"/>
        <w:rPr>
          <w:rFonts w:ascii="GHEA Grapalat" w:hAnsi="GHEA Grapalat"/>
          <w:b/>
          <w:bCs/>
          <w:color w:val="002060"/>
          <w:sz w:val="20"/>
          <w:szCs w:val="20"/>
          <w:lang w:val="hy-AM"/>
        </w:rPr>
      </w:pPr>
    </w:p>
    <w:p w14:paraId="5A371ED7" w14:textId="77777777" w:rsidR="00376D3E" w:rsidRPr="00AA447A" w:rsidRDefault="00376D3E" w:rsidP="00376D3E">
      <w:pPr>
        <w:spacing w:after="0" w:line="240" w:lineRule="auto"/>
        <w:jc w:val="center"/>
        <w:rPr>
          <w:rFonts w:ascii="GHEA Grapalat" w:hAnsi="GHEA Grapalat"/>
          <w:b/>
          <w:bCs/>
          <w:color w:val="002060"/>
          <w:sz w:val="20"/>
          <w:szCs w:val="20"/>
          <w:lang w:val="hy-AM"/>
        </w:rPr>
      </w:pPr>
    </w:p>
    <w:tbl>
      <w:tblPr>
        <w:tblStyle w:val="GridTable1Light-Accent1"/>
        <w:tblW w:w="10768" w:type="dxa"/>
        <w:tblInd w:w="137" w:type="dxa"/>
        <w:tblLook w:val="04A0" w:firstRow="1" w:lastRow="0" w:firstColumn="1" w:lastColumn="0" w:noHBand="0" w:noVBand="1"/>
      </w:tblPr>
      <w:tblGrid>
        <w:gridCol w:w="448"/>
        <w:gridCol w:w="3658"/>
        <w:gridCol w:w="2268"/>
        <w:gridCol w:w="1985"/>
        <w:gridCol w:w="2409"/>
      </w:tblGrid>
      <w:tr w:rsidR="00376D3E" w:rsidRPr="00AA447A" w14:paraId="5CF84BBF" w14:textId="77777777" w:rsidTr="006958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shd w:val="clear" w:color="auto" w:fill="002060"/>
            <w:vAlign w:val="center"/>
          </w:tcPr>
          <w:p w14:paraId="0FA70A9B" w14:textId="77777777" w:rsidR="00376D3E" w:rsidRPr="00AA447A" w:rsidRDefault="00376D3E" w:rsidP="00695898">
            <w:pPr>
              <w:jc w:val="center"/>
              <w:rPr>
                <w:rFonts w:ascii="GHEA Grapalat" w:eastAsia="MS Mincho" w:hAnsi="GHEA Grapalat" w:cs="Tahoma"/>
                <w:b w:val="0"/>
                <w:bCs w:val="0"/>
                <w:color w:val="E7E6E6" w:themeColor="background2"/>
                <w:spacing w:val="10"/>
                <w:sz w:val="18"/>
                <w:szCs w:val="18"/>
                <w:lang w:val="hy-AM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447A">
              <w:rPr>
                <w:rFonts w:ascii="GHEA Grapalat" w:hAnsi="GHEA Grapalat" w:cs="Times New Roman"/>
                <w:bCs w:val="0"/>
                <w:color w:val="FFFFFF" w:themeColor="background1"/>
                <w:spacing w:val="10"/>
                <w:sz w:val="18"/>
                <w:szCs w:val="1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№</w:t>
            </w:r>
          </w:p>
        </w:tc>
        <w:tc>
          <w:tcPr>
            <w:tcW w:w="3658" w:type="dxa"/>
            <w:shd w:val="clear" w:color="auto" w:fill="002060"/>
            <w:vAlign w:val="center"/>
          </w:tcPr>
          <w:p w14:paraId="164E9063" w14:textId="77777777" w:rsidR="00376D3E" w:rsidRPr="00AA447A" w:rsidRDefault="00376D3E" w:rsidP="006958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b w:val="0"/>
                <w:bCs w:val="0"/>
                <w:color w:val="FFFFFF" w:themeColor="background1"/>
                <w:spacing w:val="10"/>
                <w:sz w:val="18"/>
                <w:szCs w:val="18"/>
                <w:lang w:val="hy-AM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447A">
              <w:rPr>
                <w:rFonts w:ascii="GHEA Grapalat" w:eastAsia="MS Mincho" w:hAnsi="GHEA Grapalat" w:cs="Tahoma"/>
                <w:color w:val="FFFFFF" w:themeColor="background1"/>
                <w:spacing w:val="10"/>
                <w:sz w:val="18"/>
                <w:szCs w:val="18"/>
                <w:lang w:val="hy-AM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ԳՈՐԾՈՂՈՒԹՅՈՒՆ</w:t>
            </w:r>
          </w:p>
        </w:tc>
        <w:tc>
          <w:tcPr>
            <w:tcW w:w="2268" w:type="dxa"/>
            <w:shd w:val="clear" w:color="auto" w:fill="002060"/>
            <w:vAlign w:val="center"/>
          </w:tcPr>
          <w:p w14:paraId="5F05E2A8" w14:textId="77777777" w:rsidR="00376D3E" w:rsidRPr="00AA447A" w:rsidRDefault="00376D3E" w:rsidP="006958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color w:val="FFFFFF" w:themeColor="background1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color w:val="FFFFFF" w:themeColor="background1"/>
                <w:sz w:val="18"/>
                <w:szCs w:val="18"/>
                <w:lang w:val="hy-AM"/>
              </w:rPr>
              <w:t>ԿՈՂՄ / ՏՐԻԲՈՒՆԱԼ</w:t>
            </w:r>
          </w:p>
        </w:tc>
        <w:tc>
          <w:tcPr>
            <w:tcW w:w="1985" w:type="dxa"/>
            <w:shd w:val="clear" w:color="auto" w:fill="002060"/>
            <w:vAlign w:val="center"/>
          </w:tcPr>
          <w:p w14:paraId="7FD525D0" w14:textId="77777777" w:rsidR="00376D3E" w:rsidRPr="00AA447A" w:rsidRDefault="00376D3E" w:rsidP="006958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color w:val="FFFFFF" w:themeColor="background1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color w:val="FFFFFF" w:themeColor="background1"/>
                <w:sz w:val="18"/>
                <w:szCs w:val="18"/>
                <w:lang w:val="hy-AM"/>
              </w:rPr>
              <w:t>ԺԱՄԱՆԱԿԱՅԻՆ ՄԻՋԱԿԱՅՔ</w:t>
            </w:r>
          </w:p>
        </w:tc>
        <w:tc>
          <w:tcPr>
            <w:tcW w:w="2409" w:type="dxa"/>
            <w:shd w:val="clear" w:color="auto" w:fill="002060"/>
            <w:vAlign w:val="center"/>
          </w:tcPr>
          <w:p w14:paraId="2F189426" w14:textId="77777777" w:rsidR="00376D3E" w:rsidRPr="00AA447A" w:rsidRDefault="00376D3E" w:rsidP="006958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color w:val="FFFFFF" w:themeColor="background1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color w:val="FFFFFF" w:themeColor="background1"/>
                <w:sz w:val="18"/>
                <w:szCs w:val="18"/>
                <w:lang w:val="hy-AM"/>
              </w:rPr>
              <w:t>ԺԱՄԿԵՏ</w:t>
            </w:r>
          </w:p>
        </w:tc>
      </w:tr>
      <w:tr w:rsidR="00376D3E" w:rsidRPr="00AA447A" w14:paraId="1B3380F1" w14:textId="77777777" w:rsidTr="00695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bottom w:val="single" w:sz="4" w:space="0" w:color="B4C6E7" w:themeColor="accent1" w:themeTint="66"/>
            </w:tcBorders>
            <w:vAlign w:val="center"/>
          </w:tcPr>
          <w:p w14:paraId="3C7EC557" w14:textId="77777777" w:rsidR="00376D3E" w:rsidRPr="00AA447A" w:rsidRDefault="00376D3E" w:rsidP="00376D3E">
            <w:pPr>
              <w:spacing w:line="276" w:lineRule="auto"/>
              <w:jc w:val="center"/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  <w:t>1</w:t>
            </w:r>
          </w:p>
        </w:tc>
        <w:tc>
          <w:tcPr>
            <w:tcW w:w="3658" w:type="dxa"/>
            <w:tcBorders>
              <w:bottom w:val="single" w:sz="4" w:space="0" w:color="B4C6E7" w:themeColor="accent1" w:themeTint="66"/>
            </w:tcBorders>
          </w:tcPr>
          <w:p w14:paraId="5ABE6747" w14:textId="3D57A709" w:rsidR="00376D3E" w:rsidRPr="00AA447A" w:rsidRDefault="00376D3E" w:rsidP="00376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b/>
                <w:bCs/>
                <w:sz w:val="19"/>
                <w:szCs w:val="19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b/>
                <w:bCs/>
                <w:sz w:val="19"/>
                <w:szCs w:val="19"/>
                <w:lang w:val="hy-AM"/>
              </w:rPr>
              <w:t>Տրիբունալի իրավասության վիճարկման մասին միջնորդություն</w:t>
            </w:r>
          </w:p>
        </w:tc>
        <w:tc>
          <w:tcPr>
            <w:tcW w:w="2268" w:type="dxa"/>
            <w:tcBorders>
              <w:bottom w:val="single" w:sz="4" w:space="0" w:color="B4C6E7" w:themeColor="accent1" w:themeTint="66"/>
            </w:tcBorders>
            <w:shd w:val="clear" w:color="auto" w:fill="F2F2F2" w:themeFill="background1" w:themeFillShade="F2"/>
            <w:vAlign w:val="center"/>
          </w:tcPr>
          <w:p w14:paraId="558CF837" w14:textId="1CA79104" w:rsidR="00376D3E" w:rsidRPr="00AA447A" w:rsidRDefault="00376D3E" w:rsidP="00376D3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Պատասխանող(ներ)</w:t>
            </w:r>
          </w:p>
        </w:tc>
        <w:tc>
          <w:tcPr>
            <w:tcW w:w="1985" w:type="dxa"/>
            <w:tcBorders>
              <w:bottom w:val="single" w:sz="4" w:space="0" w:color="B4C6E7" w:themeColor="accent1" w:themeTint="66"/>
            </w:tcBorders>
          </w:tcPr>
          <w:p w14:paraId="1C1B45A0" w14:textId="77777777" w:rsidR="00376D3E" w:rsidRPr="00AA447A" w:rsidRDefault="00376D3E" w:rsidP="00376D3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2409" w:type="dxa"/>
            <w:tcBorders>
              <w:bottom w:val="single" w:sz="4" w:space="0" w:color="B4C6E7" w:themeColor="accent1" w:themeTint="66"/>
            </w:tcBorders>
            <w:vAlign w:val="center"/>
          </w:tcPr>
          <w:p w14:paraId="5D4AD753" w14:textId="77777777" w:rsidR="00376D3E" w:rsidRPr="00AA447A" w:rsidRDefault="00376D3E" w:rsidP="00376D3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ՕՐ/ԱՄԻՍ/ՏԱՐԻ</w:t>
            </w:r>
          </w:p>
        </w:tc>
      </w:tr>
      <w:tr w:rsidR="00376D3E" w:rsidRPr="00AA447A" w14:paraId="7C28CC8E" w14:textId="77777777" w:rsidTr="00695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shd w:val="clear" w:color="auto" w:fill="FFFFFF" w:themeFill="background1"/>
            <w:vAlign w:val="center"/>
          </w:tcPr>
          <w:p w14:paraId="21E665B5" w14:textId="77777777" w:rsidR="00376D3E" w:rsidRPr="00AA447A" w:rsidRDefault="00376D3E" w:rsidP="00376D3E">
            <w:pPr>
              <w:spacing w:line="276" w:lineRule="auto"/>
              <w:jc w:val="center"/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  <w:t>2</w:t>
            </w:r>
          </w:p>
        </w:tc>
        <w:tc>
          <w:tcPr>
            <w:tcW w:w="3658" w:type="dxa"/>
            <w:shd w:val="clear" w:color="auto" w:fill="FFFFFF" w:themeFill="background1"/>
          </w:tcPr>
          <w:p w14:paraId="789F8031" w14:textId="6CEABB5D" w:rsidR="00376D3E" w:rsidRPr="00AA447A" w:rsidRDefault="00376D3E" w:rsidP="00376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9"/>
                <w:szCs w:val="19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b/>
                <w:bCs/>
                <w:sz w:val="19"/>
                <w:szCs w:val="19"/>
                <w:lang w:val="hy-AM"/>
              </w:rPr>
              <w:t>Տրիբունալի իրավասության վերաբերյալ միջնորդության պատասխան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1A05C0B4" w14:textId="2D5054B3" w:rsidR="00376D3E" w:rsidRPr="00AA447A" w:rsidRDefault="00376D3E" w:rsidP="00376D3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Հայցվոր(ներ)</w:t>
            </w:r>
          </w:p>
        </w:tc>
        <w:tc>
          <w:tcPr>
            <w:tcW w:w="1985" w:type="dxa"/>
            <w:shd w:val="clear" w:color="auto" w:fill="FFFFFF" w:themeFill="background1"/>
          </w:tcPr>
          <w:p w14:paraId="69BE7841" w14:textId="77777777" w:rsidR="00376D3E" w:rsidRPr="00AA447A" w:rsidRDefault="00376D3E" w:rsidP="00376D3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4B183EAA" w14:textId="77777777" w:rsidR="00376D3E" w:rsidRPr="00AA447A" w:rsidRDefault="00376D3E" w:rsidP="00376D3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ՕՐ/ԱՄԻՍ/ՏԱՐԻ</w:t>
            </w:r>
          </w:p>
        </w:tc>
      </w:tr>
      <w:tr w:rsidR="00F24635" w:rsidRPr="00AA447A" w14:paraId="5B8F1F3A" w14:textId="77777777" w:rsidTr="00695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Align w:val="center"/>
          </w:tcPr>
          <w:p w14:paraId="443C6AC2" w14:textId="77777777" w:rsidR="00F24635" w:rsidRPr="00AA447A" w:rsidRDefault="00F24635" w:rsidP="00F24635">
            <w:pPr>
              <w:spacing w:line="276" w:lineRule="auto"/>
              <w:jc w:val="center"/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  <w:t>3</w:t>
            </w:r>
          </w:p>
        </w:tc>
        <w:tc>
          <w:tcPr>
            <w:tcW w:w="3658" w:type="dxa"/>
          </w:tcPr>
          <w:p w14:paraId="7435804E" w14:textId="4777D4C9" w:rsidR="00F24635" w:rsidRPr="00AA447A" w:rsidRDefault="00F24635" w:rsidP="00F24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b/>
                <w:bCs/>
                <w:sz w:val="19"/>
                <w:szCs w:val="19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b/>
                <w:bCs/>
                <w:sz w:val="19"/>
                <w:szCs w:val="19"/>
                <w:lang w:val="hy-AM"/>
              </w:rPr>
              <w:t>Տրիբունալի իրավասության վերաբերյալ պատասխանին առարկությունների ներկայացում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43882167" w14:textId="24F0D14D" w:rsidR="00F24635" w:rsidRPr="00AA447A" w:rsidRDefault="00F24635" w:rsidP="00F246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Պատասխանող(ներ)</w:t>
            </w:r>
          </w:p>
        </w:tc>
        <w:tc>
          <w:tcPr>
            <w:tcW w:w="1985" w:type="dxa"/>
          </w:tcPr>
          <w:p w14:paraId="58764A01" w14:textId="77777777" w:rsidR="00F24635" w:rsidRPr="00AA447A" w:rsidRDefault="00F24635" w:rsidP="00F246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2409" w:type="dxa"/>
            <w:vAlign w:val="center"/>
          </w:tcPr>
          <w:p w14:paraId="4D01DD2E" w14:textId="77777777" w:rsidR="00F24635" w:rsidRPr="00AA447A" w:rsidRDefault="00F24635" w:rsidP="00F246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ՕՐ/ԱՄԻՍ/ՏԱՐԻ</w:t>
            </w:r>
          </w:p>
        </w:tc>
      </w:tr>
      <w:tr w:rsidR="00F24635" w:rsidRPr="00AA447A" w14:paraId="02D9C2C0" w14:textId="77777777" w:rsidTr="00695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Align w:val="center"/>
          </w:tcPr>
          <w:p w14:paraId="1CADD508" w14:textId="77777777" w:rsidR="00F24635" w:rsidRPr="00AA447A" w:rsidRDefault="00F24635" w:rsidP="00F24635">
            <w:pPr>
              <w:spacing w:line="276" w:lineRule="auto"/>
              <w:jc w:val="center"/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  <w:t>4</w:t>
            </w:r>
          </w:p>
        </w:tc>
        <w:tc>
          <w:tcPr>
            <w:tcW w:w="3658" w:type="dxa"/>
          </w:tcPr>
          <w:p w14:paraId="4548896E" w14:textId="1A504B47" w:rsidR="00F24635" w:rsidRPr="00AA447A" w:rsidRDefault="00F24635" w:rsidP="00F24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b/>
                <w:bCs/>
                <w:sz w:val="19"/>
                <w:szCs w:val="19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b/>
                <w:bCs/>
                <w:sz w:val="19"/>
                <w:szCs w:val="19"/>
                <w:lang w:val="hy-AM"/>
              </w:rPr>
              <w:t>Տրիբունալի իրավասության վերաբերյալ պատասխանի առարկություններին արձագանքում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0ACD0C6B" w14:textId="459A3CF5" w:rsidR="00F24635" w:rsidRPr="00AA447A" w:rsidRDefault="00F24635" w:rsidP="00F246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Հայցվոր(ներ)</w:t>
            </w:r>
          </w:p>
        </w:tc>
        <w:tc>
          <w:tcPr>
            <w:tcW w:w="1985" w:type="dxa"/>
          </w:tcPr>
          <w:p w14:paraId="776214F9" w14:textId="77777777" w:rsidR="00F24635" w:rsidRPr="00AA447A" w:rsidRDefault="00F24635" w:rsidP="00F246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2409" w:type="dxa"/>
            <w:vAlign w:val="center"/>
          </w:tcPr>
          <w:p w14:paraId="08CB85D4" w14:textId="77777777" w:rsidR="00F24635" w:rsidRPr="00AA447A" w:rsidRDefault="00F24635" w:rsidP="00F246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ՕՐ/ԱՄԻՍ/ՏԱՐԻ</w:t>
            </w:r>
          </w:p>
        </w:tc>
      </w:tr>
      <w:tr w:rsidR="00F24635" w:rsidRPr="00AA447A" w14:paraId="475B28F2" w14:textId="77777777" w:rsidTr="00695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Align w:val="center"/>
          </w:tcPr>
          <w:p w14:paraId="77110415" w14:textId="77777777" w:rsidR="00F24635" w:rsidRPr="00AA447A" w:rsidRDefault="00F24635" w:rsidP="00F24635">
            <w:pPr>
              <w:spacing w:line="276" w:lineRule="auto"/>
              <w:jc w:val="center"/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  <w:t>5</w:t>
            </w:r>
          </w:p>
        </w:tc>
        <w:tc>
          <w:tcPr>
            <w:tcW w:w="3658" w:type="dxa"/>
          </w:tcPr>
          <w:p w14:paraId="62D68CA5" w14:textId="58BD4235" w:rsidR="00F24635" w:rsidRPr="00AA447A" w:rsidRDefault="00F24635" w:rsidP="00F24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9"/>
                <w:szCs w:val="19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9"/>
                <w:szCs w:val="19"/>
                <w:lang w:val="hy-AM"/>
              </w:rPr>
              <w:t>Տրիբունալի իրավասության վիճարկման հարցի շուրջ լսումներ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5BDE7FD0" w14:textId="77777777" w:rsidR="00F24635" w:rsidRPr="00AA447A" w:rsidRDefault="00F24635" w:rsidP="00F246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Հայցվոր(ներ), Պատասխանող(ներ) և Տրիբունալ</w:t>
            </w:r>
          </w:p>
        </w:tc>
        <w:tc>
          <w:tcPr>
            <w:tcW w:w="1985" w:type="dxa"/>
          </w:tcPr>
          <w:p w14:paraId="01DA41A8" w14:textId="77777777" w:rsidR="00F24635" w:rsidRPr="00AA447A" w:rsidRDefault="00F24635" w:rsidP="00F246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 xml:space="preserve">ՕՐ/ԱՄԻՍ/ՏԱՐԻ-ից սկսած՝ </w:t>
            </w:r>
          </w:p>
          <w:p w14:paraId="2D157D82" w14:textId="77777777" w:rsidR="00F24635" w:rsidRPr="00AA447A" w:rsidRDefault="00F24635" w:rsidP="00F246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</w:rPr>
              <w:t xml:space="preserve">…. </w:t>
            </w: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ամիս/շաբաթ/օր</w:t>
            </w:r>
          </w:p>
        </w:tc>
        <w:tc>
          <w:tcPr>
            <w:tcW w:w="2409" w:type="dxa"/>
            <w:vAlign w:val="center"/>
          </w:tcPr>
          <w:p w14:paraId="2C7CB5E7" w14:textId="77777777" w:rsidR="00F24635" w:rsidRPr="00AA447A" w:rsidRDefault="00F24635" w:rsidP="00F246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ՕՐ/ԱՄԻՍ/ՏԱՐԻ</w:t>
            </w:r>
          </w:p>
        </w:tc>
      </w:tr>
      <w:tr w:rsidR="00F24635" w:rsidRPr="00AA447A" w14:paraId="52CF3C7E" w14:textId="77777777" w:rsidTr="00695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Align w:val="center"/>
          </w:tcPr>
          <w:p w14:paraId="0F3EB771" w14:textId="77777777" w:rsidR="00F24635" w:rsidRPr="00AA447A" w:rsidRDefault="00F24635" w:rsidP="00F24635">
            <w:pPr>
              <w:spacing w:line="276" w:lineRule="auto"/>
              <w:jc w:val="center"/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b w:val="0"/>
                <w:bCs w:val="0"/>
                <w:sz w:val="20"/>
                <w:szCs w:val="20"/>
                <w:lang w:val="hy-AM"/>
              </w:rPr>
              <w:t>6</w:t>
            </w:r>
          </w:p>
        </w:tc>
        <w:tc>
          <w:tcPr>
            <w:tcW w:w="3658" w:type="dxa"/>
          </w:tcPr>
          <w:p w14:paraId="74101043" w14:textId="72F35B97" w:rsidR="00F24635" w:rsidRPr="00AA447A" w:rsidRDefault="00F24635" w:rsidP="00F24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9"/>
                <w:szCs w:val="19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9"/>
                <w:szCs w:val="19"/>
                <w:lang w:val="hy-AM"/>
              </w:rPr>
              <w:t>Տրիբունալի որոշումը՝ սեփական իրավասության վերաբերյալ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274CCC9B" w14:textId="77777777" w:rsidR="00F24635" w:rsidRPr="00AA447A" w:rsidRDefault="00F24635" w:rsidP="00F246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Տրիբունալ</w:t>
            </w:r>
          </w:p>
        </w:tc>
        <w:tc>
          <w:tcPr>
            <w:tcW w:w="1985" w:type="dxa"/>
          </w:tcPr>
          <w:p w14:paraId="4852304C" w14:textId="77777777" w:rsidR="00F24635" w:rsidRPr="00AA447A" w:rsidRDefault="00F24635" w:rsidP="00F246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2409" w:type="dxa"/>
            <w:vAlign w:val="center"/>
          </w:tcPr>
          <w:p w14:paraId="1413B339" w14:textId="77777777" w:rsidR="00F24635" w:rsidRPr="00AA447A" w:rsidRDefault="00F24635" w:rsidP="00F246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ahoma"/>
                <w:sz w:val="20"/>
                <w:szCs w:val="20"/>
                <w:lang w:val="hy-AM"/>
              </w:rPr>
            </w:pPr>
            <w:r w:rsidRPr="00AA447A">
              <w:rPr>
                <w:rFonts w:ascii="GHEA Grapalat" w:eastAsia="MS Mincho" w:hAnsi="GHEA Grapalat" w:cs="Tahoma"/>
                <w:sz w:val="18"/>
                <w:szCs w:val="18"/>
                <w:lang w:val="hy-AM"/>
              </w:rPr>
              <w:t>ՕՐ/ԱՄԻՍ/ՏԱՐԻ</w:t>
            </w:r>
          </w:p>
        </w:tc>
      </w:tr>
    </w:tbl>
    <w:p w14:paraId="5F4F5ED0" w14:textId="77777777" w:rsidR="00376D3E" w:rsidRPr="00AA447A" w:rsidRDefault="00376D3E" w:rsidP="00376D3E">
      <w:pPr>
        <w:spacing w:after="0" w:line="240" w:lineRule="auto"/>
        <w:rPr>
          <w:rFonts w:ascii="GHEA Grapalat" w:hAnsi="GHEA Grapalat"/>
          <w:b/>
          <w:bCs/>
          <w:color w:val="002060"/>
          <w:sz w:val="20"/>
          <w:szCs w:val="20"/>
          <w:lang w:val="hy-AM"/>
        </w:rPr>
      </w:pPr>
    </w:p>
    <w:sectPr w:rsidR="00376D3E" w:rsidRPr="00AA447A" w:rsidSect="009D4A42">
      <w:headerReference w:type="default" r:id="rId7"/>
      <w:pgSz w:w="11906" w:h="16838" w:code="9"/>
      <w:pgMar w:top="1134" w:right="566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08101" w14:textId="77777777" w:rsidR="008D0EF4" w:rsidRDefault="008D0EF4" w:rsidP="005A7C49">
      <w:pPr>
        <w:spacing w:after="0" w:line="240" w:lineRule="auto"/>
      </w:pPr>
      <w:r>
        <w:separator/>
      </w:r>
    </w:p>
  </w:endnote>
  <w:endnote w:type="continuationSeparator" w:id="0">
    <w:p w14:paraId="2A9DC263" w14:textId="77777777" w:rsidR="008D0EF4" w:rsidRDefault="008D0EF4" w:rsidP="005A7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ontserrat arm Light">
    <w:panose1 w:val="00000400000000000000"/>
    <w:charset w:val="00"/>
    <w:family w:val="modern"/>
    <w:notTrueType/>
    <w:pitch w:val="variable"/>
    <w:sig w:usb0="20000407" w:usb1="00000001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arm">
    <w:panose1 w:val="00000500000000000000"/>
    <w:charset w:val="00"/>
    <w:family w:val="modern"/>
    <w:notTrueType/>
    <w:pitch w:val="variable"/>
    <w:sig w:usb0="20000407" w:usb1="00000001" w:usb2="00000000" w:usb3="00000000" w:csb0="00000193" w:csb1="00000000"/>
  </w:font>
  <w:font w:name="Montserrat arm Black">
    <w:panose1 w:val="00000A00000000000000"/>
    <w:charset w:val="00"/>
    <w:family w:val="modern"/>
    <w:notTrueType/>
    <w:pitch w:val="variable"/>
    <w:sig w:usb0="200004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E376F" w14:textId="77777777" w:rsidR="008D0EF4" w:rsidRDefault="008D0EF4" w:rsidP="005A7C49">
      <w:pPr>
        <w:spacing w:after="0" w:line="240" w:lineRule="auto"/>
      </w:pPr>
      <w:r>
        <w:separator/>
      </w:r>
    </w:p>
  </w:footnote>
  <w:footnote w:type="continuationSeparator" w:id="0">
    <w:p w14:paraId="265BC3D0" w14:textId="77777777" w:rsidR="008D0EF4" w:rsidRDefault="008D0EF4" w:rsidP="005A7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910746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EC55318" w14:textId="1892BC9B" w:rsidR="005A7C49" w:rsidRDefault="005A7C49" w:rsidP="005A7C49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B37A6A">
          <w:rPr>
            <w:rFonts w:ascii="Montserrat arm" w:hAnsi="Montserrat arm"/>
            <w:b/>
            <w:bCs/>
            <w:noProof/>
            <w:color w:val="002060"/>
            <w:sz w:val="32"/>
            <w:szCs w:val="32"/>
            <w:lang w:val="hy-AM"/>
          </w:rPr>
          <w:drawing>
            <wp:anchor distT="0" distB="0" distL="114300" distR="114300" simplePos="0" relativeHeight="251659264" behindDoc="0" locked="0" layoutInCell="1" allowOverlap="1" wp14:anchorId="505A3331" wp14:editId="66490CD2">
              <wp:simplePos x="0" y="0"/>
              <wp:positionH relativeFrom="margin">
                <wp:posOffset>5715</wp:posOffset>
              </wp:positionH>
              <wp:positionV relativeFrom="margin">
                <wp:posOffset>-528955</wp:posOffset>
              </wp:positionV>
              <wp:extent cx="2076450" cy="307340"/>
              <wp:effectExtent l="0" t="0" r="0" b="0"/>
              <wp:wrapNone/>
              <wp:docPr id="15" name="Picture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76450" cy="3073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37A6A">
          <w:rPr>
            <w:rFonts w:ascii="Montserrat arm" w:hAnsi="Montserrat arm"/>
            <w:b/>
            <w:bCs/>
            <w:lang w:val="hy-AM"/>
          </w:rPr>
          <w:t xml:space="preserve"> </w:t>
        </w:r>
        <w:r w:rsidRPr="00B37A6A">
          <w:rPr>
            <w:rFonts w:ascii="Montserrat arm" w:hAnsi="Montserrat arm"/>
            <w:b/>
            <w:bCs/>
            <w:sz w:val="18"/>
            <w:szCs w:val="18"/>
          </w:rPr>
          <w:t>AMCA</w:t>
        </w:r>
        <w:r w:rsidRPr="005A7C49">
          <w:rPr>
            <w:rFonts w:ascii="Montserrat arm Light" w:hAnsi="Montserrat arm Light"/>
            <w:sz w:val="18"/>
            <w:szCs w:val="18"/>
          </w:rPr>
          <w:t xml:space="preserve"> </w:t>
        </w:r>
        <w:r w:rsidRPr="005A7C49">
          <w:rPr>
            <w:rFonts w:ascii="Montserrat arm Light" w:hAnsi="Montserrat arm Light"/>
            <w:sz w:val="18"/>
            <w:szCs w:val="18"/>
            <w:lang w:val="hy-AM"/>
          </w:rPr>
          <w:t>ԸՆԹԱՑԱԿԱՐԳԱՅԻՆ ԺԱՄԱՆԱԿԱՑՈՒՅՑ</w:t>
        </w:r>
        <w:r>
          <w:rPr>
            <w:rFonts w:ascii="Montserrat arm Light" w:hAnsi="Montserrat arm Light"/>
            <w:lang w:val="hy-AM"/>
          </w:rPr>
          <w:t xml:space="preserve">  </w:t>
        </w:r>
        <w:r w:rsidRPr="005A7C49">
          <w:rPr>
            <w:rFonts w:ascii="Montserrat arm Light" w:hAnsi="Montserrat arm Light"/>
          </w:rPr>
          <w:t xml:space="preserve">  </w:t>
        </w:r>
        <w:r w:rsidRPr="00CB1F8A">
          <w:rPr>
            <w:rFonts w:ascii="Montserrat arm Black" w:hAnsi="Montserrat arm Black"/>
          </w:rPr>
          <w:fldChar w:fldCharType="begin"/>
        </w:r>
        <w:r w:rsidRPr="00CB1F8A">
          <w:rPr>
            <w:rFonts w:ascii="Montserrat arm Black" w:hAnsi="Montserrat arm Black"/>
          </w:rPr>
          <w:instrText xml:space="preserve"> PAGE   \* MERGEFORMAT </w:instrText>
        </w:r>
        <w:r w:rsidRPr="00CB1F8A">
          <w:rPr>
            <w:rFonts w:ascii="Montserrat arm Black" w:hAnsi="Montserrat arm Black"/>
          </w:rPr>
          <w:fldChar w:fldCharType="separate"/>
        </w:r>
        <w:r w:rsidRPr="00CB1F8A">
          <w:rPr>
            <w:rFonts w:ascii="Montserrat arm Black" w:hAnsi="Montserrat arm Black"/>
            <w:b/>
            <w:bCs/>
            <w:noProof/>
          </w:rPr>
          <w:t>2</w:t>
        </w:r>
        <w:r w:rsidRPr="00CB1F8A">
          <w:rPr>
            <w:rFonts w:ascii="Montserrat arm Black" w:hAnsi="Montserrat arm Black"/>
            <w:b/>
            <w:bCs/>
            <w:noProof/>
          </w:rPr>
          <w:fldChar w:fldCharType="end"/>
        </w:r>
        <w:r w:rsidRPr="005A7C49">
          <w:rPr>
            <w:rFonts w:ascii="Montserrat arm Light" w:hAnsi="Montserrat arm Light"/>
            <w:b/>
            <w:bCs/>
          </w:rPr>
          <w:t xml:space="preserve"> | </w:t>
        </w:r>
        <w:r w:rsidRPr="005A7C49">
          <w:rPr>
            <w:rFonts w:ascii="Montserrat arm Light" w:hAnsi="Montserrat arm Light"/>
            <w:color w:val="7F7F7F" w:themeColor="background1" w:themeShade="7F"/>
            <w:spacing w:val="60"/>
            <w:lang w:val="hy-AM"/>
          </w:rPr>
          <w:t>էջ</w:t>
        </w:r>
      </w:p>
    </w:sdtContent>
  </w:sdt>
  <w:p w14:paraId="1367F30D" w14:textId="70D38C96" w:rsidR="005A7C49" w:rsidRDefault="005A7C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A8"/>
    <w:rsid w:val="00074568"/>
    <w:rsid w:val="000E241C"/>
    <w:rsid w:val="00166D4F"/>
    <w:rsid w:val="00204668"/>
    <w:rsid w:val="00295276"/>
    <w:rsid w:val="002D0583"/>
    <w:rsid w:val="00346C2A"/>
    <w:rsid w:val="00376D3E"/>
    <w:rsid w:val="003843A8"/>
    <w:rsid w:val="00384D1F"/>
    <w:rsid w:val="00436DC5"/>
    <w:rsid w:val="0045070F"/>
    <w:rsid w:val="0047292D"/>
    <w:rsid w:val="004F6230"/>
    <w:rsid w:val="00501320"/>
    <w:rsid w:val="00554724"/>
    <w:rsid w:val="005A5411"/>
    <w:rsid w:val="005A7C49"/>
    <w:rsid w:val="00642FAE"/>
    <w:rsid w:val="008D0EF4"/>
    <w:rsid w:val="00955DC1"/>
    <w:rsid w:val="009A5358"/>
    <w:rsid w:val="009D4A42"/>
    <w:rsid w:val="009F2BCD"/>
    <w:rsid w:val="009F3619"/>
    <w:rsid w:val="00A90C05"/>
    <w:rsid w:val="00AA447A"/>
    <w:rsid w:val="00AC2721"/>
    <w:rsid w:val="00B37A6A"/>
    <w:rsid w:val="00BD3D8E"/>
    <w:rsid w:val="00C274FD"/>
    <w:rsid w:val="00C416FC"/>
    <w:rsid w:val="00CB1F8A"/>
    <w:rsid w:val="00D20C4D"/>
    <w:rsid w:val="00E3452D"/>
    <w:rsid w:val="00EF75AC"/>
    <w:rsid w:val="00F165A9"/>
    <w:rsid w:val="00F24635"/>
    <w:rsid w:val="00F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F812A7E"/>
  <w15:chartTrackingRefBased/>
  <w15:docId w15:val="{009355B6-578C-43F2-9712-F27BA58B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7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C49"/>
  </w:style>
  <w:style w:type="paragraph" w:styleId="Footer">
    <w:name w:val="footer"/>
    <w:basedOn w:val="Normal"/>
    <w:link w:val="FooterChar"/>
    <w:uiPriority w:val="99"/>
    <w:unhideWhenUsed/>
    <w:rsid w:val="005A7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C49"/>
  </w:style>
  <w:style w:type="table" w:styleId="GridTable1Light-Accent1">
    <w:name w:val="Grid Table 1 Light Accent 1"/>
    <w:basedOn w:val="TableNormal"/>
    <w:uiPriority w:val="46"/>
    <w:rsid w:val="005A7C49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2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AF278-DF28-4AD2-AB63-AD468367B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Norayr Baghdasaryan</dc:creator>
  <cp:keywords/>
  <dc:description/>
  <cp:lastModifiedBy>Lilit Petrosyan</cp:lastModifiedBy>
  <cp:revision>19</cp:revision>
  <dcterms:created xsi:type="dcterms:W3CDTF">2024-09-13T06:57:00Z</dcterms:created>
  <dcterms:modified xsi:type="dcterms:W3CDTF">2025-04-11T12:19:00Z</dcterms:modified>
</cp:coreProperties>
</file>